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9F" w:rsidRDefault="00ED2C9F" w:rsidP="00ED2C9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117 комбинированного вида</w:t>
      </w:r>
    </w:p>
    <w:p w:rsidR="00ED2C9F" w:rsidRDefault="00ED2C9F" w:rsidP="00ED2C9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«Дружная семейка», 630005, г. Новосибирск, ул. Крылова, 42, </w:t>
      </w:r>
    </w:p>
    <w:p w:rsidR="00ED2C9F" w:rsidRDefault="00ED2C9F" w:rsidP="00ED2C9F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тел./факс: (383) 224-92-07, 224-92-83,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d"/>
            <w:lang w:val="en-US"/>
          </w:rPr>
          <w:t>sadik</w:t>
        </w:r>
        <w:r>
          <w:rPr>
            <w:rStyle w:val="ad"/>
          </w:rPr>
          <w:t>117@</w:t>
        </w:r>
        <w:r>
          <w:rPr>
            <w:rStyle w:val="ad"/>
            <w:lang w:val="en-US"/>
          </w:rPr>
          <w:t>gmail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com</w:t>
        </w:r>
      </w:hyperlink>
    </w:p>
    <w:p w:rsidR="00ED2C9F" w:rsidRDefault="00ED2C9F" w:rsidP="00ED2C9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2C9F" w:rsidRDefault="00ED2C9F" w:rsidP="00ED2C9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2C9F" w:rsidRDefault="00ED2C9F" w:rsidP="00ED2C9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2C9F" w:rsidRDefault="00ED2C9F" w:rsidP="00ED2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программы социально-личностного развития детей 5-7 лет «Эволюция»</w:t>
      </w:r>
    </w:p>
    <w:p w:rsidR="00ED2C9F" w:rsidRDefault="00ED2C9F" w:rsidP="00ED2C9F">
      <w:pPr>
        <w:rPr>
          <w:b/>
          <w:sz w:val="28"/>
          <w:szCs w:val="28"/>
        </w:rPr>
      </w:pPr>
      <w:r>
        <w:t xml:space="preserve">                              </w:t>
      </w:r>
      <w:r>
        <w:rPr>
          <w:noProof/>
        </w:rPr>
        <w:drawing>
          <wp:inline distT="0" distB="0" distL="0" distR="0">
            <wp:extent cx="3568700" cy="4356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DSC07379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379" cy="396037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D2C9F" w:rsidRDefault="00ED2C9F" w:rsidP="00ED2C9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Кутырева Ольга Витальевна, </w:t>
      </w:r>
    </w:p>
    <w:p w:rsidR="00ED2C9F" w:rsidRDefault="00ED2C9F" w:rsidP="00ED2C9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первой квалификационной категории</w:t>
      </w:r>
    </w:p>
    <w:p w:rsidR="00ED2C9F" w:rsidRDefault="00ED2C9F" w:rsidP="00ED2C9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2C9F" w:rsidRDefault="00ED2C9F" w:rsidP="00ED2C9F">
      <w:pPr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Новосибирск 2013</w:t>
      </w:r>
    </w:p>
    <w:p w:rsidR="00ED2C9F" w:rsidRDefault="00ED2C9F" w:rsidP="00ED2C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415" w:rsidRPr="00A31415" w:rsidRDefault="00A31415" w:rsidP="00167FD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67FD5" w:rsidRDefault="00BE1850" w:rsidP="00167FD5">
      <w:pPr>
        <w:spacing w:line="360" w:lineRule="auto"/>
        <w:ind w:firstLine="567"/>
        <w:jc w:val="both"/>
        <w:rPr>
          <w:sz w:val="28"/>
          <w:szCs w:val="28"/>
        </w:rPr>
      </w:pPr>
      <w:r w:rsidRPr="00BE1850">
        <w:rPr>
          <w:rFonts w:ascii="Times New Roman" w:hAnsi="Times New Roman" w:cs="Times New Roman"/>
          <w:sz w:val="28"/>
          <w:szCs w:val="28"/>
        </w:rPr>
        <w:t xml:space="preserve">Каким образом психолог ДОУ в рамках психологического сопровождения может обеспечить сохранность психологического здоровья ребенка? Только посредством создания условий для гармоничного психо-эмоционального и физического развития ребенка согласно его возрастным и личным потребностям и возможностям в ходе реализации образовательной программы. Средством достижения этой цели служит </w:t>
      </w:r>
      <w:r w:rsidR="00167FD5">
        <w:rPr>
          <w:rFonts w:ascii="Times New Roman" w:hAnsi="Times New Roman" w:cs="Times New Roman"/>
          <w:sz w:val="28"/>
          <w:szCs w:val="28"/>
        </w:rPr>
        <w:t xml:space="preserve">моя авторская </w:t>
      </w:r>
      <w:r w:rsidRPr="00BE1850">
        <w:rPr>
          <w:rFonts w:ascii="Times New Roman" w:hAnsi="Times New Roman" w:cs="Times New Roman"/>
          <w:sz w:val="28"/>
          <w:szCs w:val="28"/>
        </w:rPr>
        <w:t>профессиональн</w:t>
      </w:r>
      <w:r w:rsidR="00167FD5">
        <w:rPr>
          <w:rFonts w:ascii="Times New Roman" w:hAnsi="Times New Roman" w:cs="Times New Roman"/>
          <w:sz w:val="28"/>
          <w:szCs w:val="28"/>
        </w:rPr>
        <w:t>ая</w:t>
      </w:r>
      <w:r w:rsidRPr="00BE185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167FD5">
        <w:rPr>
          <w:rFonts w:ascii="Times New Roman" w:hAnsi="Times New Roman" w:cs="Times New Roman"/>
          <w:sz w:val="28"/>
          <w:szCs w:val="28"/>
        </w:rPr>
        <w:t>я</w:t>
      </w:r>
      <w:r w:rsidRPr="00BE1850">
        <w:rPr>
          <w:rFonts w:ascii="Times New Roman" w:hAnsi="Times New Roman" w:cs="Times New Roman"/>
          <w:sz w:val="28"/>
          <w:szCs w:val="28"/>
        </w:rPr>
        <w:t xml:space="preserve"> «Расту, творю, развиваюсь»</w:t>
      </w:r>
      <w:r w:rsidR="004560DE" w:rsidRPr="004560DE">
        <w:rPr>
          <w:sz w:val="28"/>
          <w:szCs w:val="28"/>
        </w:rPr>
        <w:t xml:space="preserve"> </w:t>
      </w:r>
      <w:r w:rsidR="004560DE" w:rsidRPr="009C5EED">
        <w:rPr>
          <w:rFonts w:ascii="Times New Roman" w:hAnsi="Times New Roman" w:cs="Times New Roman"/>
          <w:sz w:val="28"/>
          <w:szCs w:val="28"/>
        </w:rPr>
        <w:t>по созданию условий для сохранения психологического здоровья участников целостного педагогического процесса ДОУ методами творческого самовыражения</w:t>
      </w:r>
      <w:r w:rsidR="00A3141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560DE" w:rsidRPr="009C5EED">
        <w:rPr>
          <w:rFonts w:ascii="Times New Roman" w:hAnsi="Times New Roman" w:cs="Times New Roman"/>
          <w:sz w:val="28"/>
          <w:szCs w:val="28"/>
        </w:rPr>
        <w:t xml:space="preserve"> </w:t>
      </w:r>
      <w:r w:rsidR="00167FD5" w:rsidRPr="00A31415">
        <w:rPr>
          <w:rFonts w:ascii="Times New Roman" w:hAnsi="Times New Roman" w:cs="Times New Roman"/>
          <w:color w:val="000000"/>
          <w:sz w:val="28"/>
          <w:szCs w:val="28"/>
        </w:rPr>
        <w:t xml:space="preserve">состоит из двух блоков: психологическое сопровождение детей и психологическое сопровождение взрослых. Блок психологического сопровождения детей </w:t>
      </w:r>
      <w:r w:rsidR="00A31415" w:rsidRPr="00A31415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167FD5" w:rsidRPr="00A31415">
        <w:rPr>
          <w:rFonts w:ascii="Times New Roman" w:hAnsi="Times New Roman" w:cs="Times New Roman"/>
          <w:sz w:val="28"/>
          <w:szCs w:val="28"/>
        </w:rPr>
        <w:t>авторск</w:t>
      </w:r>
      <w:r w:rsidR="00A31415" w:rsidRPr="00A31415">
        <w:rPr>
          <w:rFonts w:ascii="Times New Roman" w:hAnsi="Times New Roman" w:cs="Times New Roman"/>
          <w:sz w:val="28"/>
          <w:szCs w:val="28"/>
        </w:rPr>
        <w:t>ой</w:t>
      </w:r>
      <w:r w:rsidR="00167FD5" w:rsidRPr="00A3141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1415" w:rsidRPr="00A31415">
        <w:rPr>
          <w:rFonts w:ascii="Times New Roman" w:hAnsi="Times New Roman" w:cs="Times New Roman"/>
          <w:sz w:val="28"/>
          <w:szCs w:val="28"/>
        </w:rPr>
        <w:t>ой</w:t>
      </w:r>
      <w:r w:rsidR="00167FD5" w:rsidRPr="00A31415">
        <w:rPr>
          <w:rFonts w:ascii="Times New Roman" w:hAnsi="Times New Roman" w:cs="Times New Roman"/>
          <w:sz w:val="28"/>
          <w:szCs w:val="28"/>
        </w:rPr>
        <w:t xml:space="preserve"> социально-личностного развития детей 5-7 лет «Эволюция», специально разработанн</w:t>
      </w:r>
      <w:r w:rsidR="00A31415" w:rsidRPr="00A31415">
        <w:rPr>
          <w:rFonts w:ascii="Times New Roman" w:hAnsi="Times New Roman" w:cs="Times New Roman"/>
          <w:sz w:val="28"/>
          <w:szCs w:val="28"/>
        </w:rPr>
        <w:t>ой</w:t>
      </w:r>
      <w:r w:rsidR="00167FD5" w:rsidRPr="00A31415">
        <w:rPr>
          <w:rFonts w:ascii="Times New Roman" w:hAnsi="Times New Roman" w:cs="Times New Roman"/>
          <w:sz w:val="28"/>
          <w:szCs w:val="28"/>
        </w:rPr>
        <w:t xml:space="preserve"> по запросу педагогов к познавательному курсу «Познаю себя» и решающ</w:t>
      </w:r>
      <w:r w:rsidR="00A31415" w:rsidRPr="00A31415">
        <w:rPr>
          <w:rFonts w:ascii="Times New Roman" w:hAnsi="Times New Roman" w:cs="Times New Roman"/>
          <w:sz w:val="28"/>
          <w:szCs w:val="28"/>
        </w:rPr>
        <w:t>ей</w:t>
      </w:r>
      <w:r w:rsidR="00167FD5" w:rsidRPr="00A31415">
        <w:rPr>
          <w:rFonts w:ascii="Times New Roman" w:hAnsi="Times New Roman" w:cs="Times New Roman"/>
          <w:sz w:val="28"/>
          <w:szCs w:val="28"/>
        </w:rPr>
        <w:t xml:space="preserve"> в комплексе психолого-педагогические задачи.</w:t>
      </w:r>
    </w:p>
    <w:p w:rsidR="004560DE" w:rsidRPr="009C5EED" w:rsidRDefault="004560DE" w:rsidP="004560DE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850" w:rsidRDefault="00BE1850" w:rsidP="00BE185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850" w:rsidRPr="00BE1850" w:rsidRDefault="00BE1850" w:rsidP="00BE185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415" w:rsidRDefault="00A314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A6E9B" w:rsidRPr="00E560D0" w:rsidRDefault="004A6E9B" w:rsidP="004A6E9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0D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Программа </w:t>
      </w:r>
      <w:r w:rsidRPr="00E560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 педагога-психолога с детьми 5-7 лет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60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социально-личностной направленности «Эволюция»</w:t>
      </w:r>
    </w:p>
    <w:p w:rsidR="004A6E9B" w:rsidRPr="00E560D0" w:rsidRDefault="004A6E9B" w:rsidP="004A6E9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0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A6E9B" w:rsidRPr="00DF1482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Возрастные особенности. </w:t>
      </w:r>
      <w:r w:rsidRPr="00790FDB">
        <w:rPr>
          <w:rFonts w:ascii="Times New Roman" w:hAnsi="Times New Roman" w:cs="Times New Roman"/>
          <w:bCs/>
          <w:color w:val="000000"/>
          <w:sz w:val="28"/>
          <w:szCs w:val="28"/>
        </w:rPr>
        <w:t>Продолжается становление новообразований, появившихся в 5 лет.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Развивается рефлексия. Ребенок понимает, осознает и способен сформулировать (а не только чувствует) отношение к себе окружающих. Сензитивный период для морального развития.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ормируется произвольность психических процессов, следовательно, способность управлять своим поведением. Общение становится внеситуативно-познавательным. В 5 лет появляется игра с правилами. К 7 годам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ебенок владеет всеми видами игровой деятельности.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В самосознании формируется самооценка, образ «Я» разделяется на «я-реальное» и «я-потенциальное». В сознании возникает способность к внутреннему плану действий. Сверстники начинают выступать полноценными партнерами игр и общения за счет достаточного накопления личностного опыта, развития речи и наличия произвольности.</w:t>
      </w:r>
    </w:p>
    <w:p w:rsidR="004A6E9B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884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связи с загруженностью детей в ходе их пребывания в ДОУ как в утренние, так и в вечерние часы (режимные моменты, дополнительное  образование) и по просьбе педагогов мною был разработан цикл встреч для детей 5-7 лет, далее именуемый Программой, объединяющий социально-личностные, коммуникативные и познавательные  цели и решающий соответствующие задачи в едином курсе. </w:t>
      </w:r>
    </w:p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Идея.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Понимание себя и других через себя, толерантность и терпимость к личностным проявлениям других способствует сохранению собственного психологического благополучия ребенка и росту его статуса в среде сверстников. </w:t>
      </w:r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расширение возможности социализации детей старшего и подготовительного возраста через отработку коммуникативных навыков  и развитие коммуникативной компетентности,  изучение внешнего и внутреннего пространства детьми через свою телесность, удовлетворение возрастной познавательной потребности.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основана на современной эволюционной теории (теории развития Вселенной,  возникновения и развития жизни на Земле), теории психо-эмоционального развития человека в изложении современного психоанализа (теория линейности развития А.Фрейд, 1965) и объединяет биологические и психологические взгляды на эволюцию человека как вида. </w:t>
      </w:r>
    </w:p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CA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 Сохранить психологическое здоровье детей через гармоничное освоение внешнего и внутреннего пространства </w:t>
      </w:r>
      <w:r w:rsidRPr="00B33181">
        <w:rPr>
          <w:rFonts w:ascii="Times New Roman" w:hAnsi="Times New Roman" w:cs="Times New Roman"/>
          <w:sz w:val="28"/>
          <w:szCs w:val="28"/>
        </w:rPr>
        <w:t>каждого ребенка в границах возрастных норм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E9B" w:rsidRPr="000316CA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6CA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4A6E9B" w:rsidRPr="003B6653" w:rsidRDefault="004A6E9B" w:rsidP="004A6E9B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53">
        <w:rPr>
          <w:rFonts w:ascii="Times New Roman" w:hAnsi="Times New Roman" w:cs="Times New Roman"/>
          <w:sz w:val="28"/>
          <w:szCs w:val="28"/>
        </w:rPr>
        <w:t>Создать условия для саморазвития личностно- и социально-значимых качеств каждого ребенка.</w:t>
      </w:r>
    </w:p>
    <w:p w:rsidR="004A6E9B" w:rsidRPr="003B6653" w:rsidRDefault="004A6E9B" w:rsidP="004A6E9B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53">
        <w:rPr>
          <w:rFonts w:ascii="Times New Roman" w:hAnsi="Times New Roman" w:cs="Times New Roman"/>
          <w:sz w:val="28"/>
          <w:szCs w:val="28"/>
        </w:rPr>
        <w:t xml:space="preserve">Создать условия для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6653">
        <w:rPr>
          <w:rFonts w:ascii="Times New Roman" w:hAnsi="Times New Roman" w:cs="Times New Roman"/>
          <w:sz w:val="28"/>
          <w:szCs w:val="28"/>
        </w:rPr>
        <w:t>коррекции эмоциональных нарушений у детей.</w:t>
      </w:r>
    </w:p>
    <w:p w:rsidR="004A6E9B" w:rsidRPr="003B6653" w:rsidRDefault="004A6E9B" w:rsidP="004A6E9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3B6653">
        <w:rPr>
          <w:rFonts w:ascii="Times New Roman" w:hAnsi="Times New Roman" w:cs="Times New Roman"/>
          <w:bCs/>
          <w:color w:val="000000"/>
          <w:sz w:val="28"/>
          <w:szCs w:val="28"/>
        </w:rPr>
        <w:t>аучить понимать свои чувства, выражать их социально приемлемым способом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6E9B" w:rsidRPr="003B6653" w:rsidRDefault="004A6E9B" w:rsidP="004A6E9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3B6653">
        <w:rPr>
          <w:rFonts w:ascii="Times New Roman" w:hAnsi="Times New Roman" w:cs="Times New Roman"/>
          <w:bCs/>
          <w:color w:val="000000"/>
          <w:sz w:val="28"/>
          <w:szCs w:val="28"/>
        </w:rPr>
        <w:t>аучить распознавать чувства других людей и уважительно к ним относиться (воспитывать толерантность);</w:t>
      </w:r>
    </w:p>
    <w:p w:rsidR="004A6E9B" w:rsidRPr="003B6653" w:rsidRDefault="004A6E9B" w:rsidP="004A6E9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3B6653">
        <w:rPr>
          <w:rFonts w:ascii="Times New Roman" w:hAnsi="Times New Roman" w:cs="Times New Roman"/>
          <w:bCs/>
          <w:color w:val="000000"/>
          <w:sz w:val="28"/>
          <w:szCs w:val="28"/>
        </w:rPr>
        <w:t>пособствовать формированию позитивной самооценки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6E9B" w:rsidRPr="00AB3884" w:rsidRDefault="004A6E9B" w:rsidP="004A6E9B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>
        <w:rPr>
          <w:szCs w:val="28"/>
        </w:rPr>
        <w:t>С</w:t>
      </w:r>
      <w:r w:rsidRPr="00AB3884">
        <w:rPr>
          <w:szCs w:val="28"/>
        </w:rPr>
        <w:t xml:space="preserve">пособствовать развитию творческого мышления </w:t>
      </w:r>
      <w:r>
        <w:rPr>
          <w:szCs w:val="28"/>
        </w:rPr>
        <w:t xml:space="preserve">и </w:t>
      </w:r>
      <w:r w:rsidRPr="00AB3884">
        <w:rPr>
          <w:szCs w:val="28"/>
        </w:rPr>
        <w:t>воображения</w:t>
      </w:r>
      <w:r>
        <w:rPr>
          <w:szCs w:val="28"/>
        </w:rPr>
        <w:t>.</w:t>
      </w:r>
    </w:p>
    <w:p w:rsidR="004A6E9B" w:rsidRDefault="004A6E9B" w:rsidP="004A6E9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3B6653">
        <w:rPr>
          <w:rFonts w:ascii="Times New Roman" w:hAnsi="Times New Roman" w:cs="Times New Roman"/>
          <w:bCs/>
          <w:color w:val="000000"/>
          <w:sz w:val="28"/>
          <w:szCs w:val="28"/>
        </w:rPr>
        <w:t>пособствовать формированию чувства принадлежности к группе, психоэмоциональной защищенности внутри нее, развивать навыки сотрудничества и коллективного взаимодействия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A6E9B" w:rsidRPr="003B6653" w:rsidRDefault="004A6E9B" w:rsidP="004A6E9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способность преодоления детского эгоцентризма и принятия во внимание точки зрения другого как один из механизмов социализации</w:t>
      </w:r>
      <w:r w:rsidRPr="003B665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6E9B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</w:t>
      </w:r>
      <w:r w:rsidRPr="003B66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6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результаты. </w:t>
      </w:r>
      <w:r w:rsidRPr="003B6653">
        <w:rPr>
          <w:rFonts w:ascii="Times New Roman" w:hAnsi="Times New Roman" w:cs="Times New Roman"/>
          <w:color w:val="000000"/>
          <w:sz w:val="28"/>
          <w:szCs w:val="28"/>
        </w:rPr>
        <w:t>К окончанию учебного года:</w:t>
      </w:r>
    </w:p>
    <w:p w:rsidR="004A6E9B" w:rsidRPr="00B33181" w:rsidRDefault="004A6E9B" w:rsidP="004A6E9B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Сохранено психологическое здоровье детей за счет удовлетворения потребности в </w:t>
      </w:r>
      <w:r w:rsidRPr="00B33181">
        <w:rPr>
          <w:rFonts w:ascii="Times New Roman" w:hAnsi="Times New Roman" w:cs="Times New Roman"/>
          <w:sz w:val="28"/>
          <w:szCs w:val="28"/>
        </w:rPr>
        <w:t>развитии личностно- и социально-значимых качеств каждого ребенка в границах возрастных норм.</w:t>
      </w:r>
    </w:p>
    <w:p w:rsidR="004A6E9B" w:rsidRPr="003B6653" w:rsidRDefault="004A6E9B" w:rsidP="004A6E9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</w:t>
      </w:r>
      <w:r w:rsidRPr="003B6653">
        <w:rPr>
          <w:rFonts w:ascii="Times New Roman" w:hAnsi="Times New Roman" w:cs="Times New Roman"/>
          <w:bCs/>
          <w:color w:val="000000"/>
          <w:sz w:val="28"/>
          <w:szCs w:val="28"/>
        </w:rPr>
        <w:t>ебенок имеет представление об основных эмоциональных состояниях человека и их значениях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6E9B" w:rsidRPr="003B6653" w:rsidRDefault="004A6E9B" w:rsidP="004A6E9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3B6653">
        <w:rPr>
          <w:rFonts w:ascii="Times New Roman" w:hAnsi="Times New Roman" w:cs="Times New Roman"/>
          <w:bCs/>
          <w:color w:val="000000"/>
          <w:sz w:val="28"/>
          <w:szCs w:val="28"/>
        </w:rPr>
        <w:t>ебенок узнает (дифференцирует) свои чувства и умеет выразить их любым социально приемлемым способом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B66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A6E9B" w:rsidRPr="003B6653" w:rsidRDefault="004A6E9B" w:rsidP="004A6E9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3B6653">
        <w:rPr>
          <w:rFonts w:ascii="Times New Roman" w:hAnsi="Times New Roman" w:cs="Times New Roman"/>
          <w:bCs/>
          <w:color w:val="000000"/>
          <w:sz w:val="28"/>
          <w:szCs w:val="28"/>
        </w:rPr>
        <w:t>ебенок распознает (дифференцирует) чувства других людей и проявляет психологическую толерантность к ним (принимает их право на существование)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6E9B" w:rsidRPr="003B6653" w:rsidRDefault="004A6E9B" w:rsidP="004A6E9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3B6653">
        <w:rPr>
          <w:rFonts w:ascii="Times New Roman" w:hAnsi="Times New Roman" w:cs="Times New Roman"/>
          <w:bCs/>
          <w:color w:val="000000"/>
          <w:sz w:val="28"/>
          <w:szCs w:val="28"/>
        </w:rPr>
        <w:t>ебенок испытывает гордость за результаты своей деятельности, свои достижения, позитивно оценивает себя и свое ближайшее окружение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6E9B" w:rsidRPr="003B6653" w:rsidRDefault="004A6E9B" w:rsidP="004A6E9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3B6653">
        <w:rPr>
          <w:rFonts w:ascii="Times New Roman" w:hAnsi="Times New Roman" w:cs="Times New Roman"/>
          <w:bCs/>
          <w:color w:val="000000"/>
          <w:sz w:val="28"/>
          <w:szCs w:val="28"/>
        </w:rPr>
        <w:t>ебенок способен подходить творчески к решению проблемных ситуаций, имеет развитое (соответственно возрасту) воображение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6E9B" w:rsidRDefault="004A6E9B" w:rsidP="004A6E9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3B6653">
        <w:rPr>
          <w:rFonts w:ascii="Times New Roman" w:hAnsi="Times New Roman" w:cs="Times New Roman"/>
          <w:bCs/>
          <w:color w:val="000000"/>
          <w:sz w:val="28"/>
          <w:szCs w:val="28"/>
        </w:rPr>
        <w:t>ебенок считает себя членом группы, испытывает комфортное состояние при взаимодействии с другими детьми и окружающими взрослыми, умеет устанавливать контакты и взаимодействовать с ними.</w:t>
      </w:r>
    </w:p>
    <w:p w:rsidR="004A6E9B" w:rsidRPr="00424855" w:rsidRDefault="004A6E9B" w:rsidP="004A6E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55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реаль</w:t>
      </w:r>
      <w:r w:rsidRPr="00424855">
        <w:rPr>
          <w:rFonts w:ascii="Times New Roman" w:eastAsia="Times New Roman" w:hAnsi="Times New Roman" w:cs="Times New Roman"/>
          <w:b/>
          <w:sz w:val="28"/>
          <w:szCs w:val="28"/>
        </w:rPr>
        <w:t>ный:</w:t>
      </w:r>
      <w:r w:rsidRPr="0042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расширилась возможность социализации детей старшего и подготовительного возраста, в том числе </w:t>
      </w:r>
      <w:r w:rsidRPr="00424855">
        <w:rPr>
          <w:rFonts w:ascii="Times New Roman" w:hAnsi="Times New Roman" w:cs="Times New Roman"/>
          <w:sz w:val="28"/>
          <w:szCs w:val="28"/>
        </w:rPr>
        <w:t>адапт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424855">
        <w:rPr>
          <w:rFonts w:ascii="Times New Roman" w:hAnsi="Times New Roman" w:cs="Times New Roman"/>
          <w:sz w:val="28"/>
          <w:szCs w:val="28"/>
        </w:rPr>
        <w:t xml:space="preserve"> к любым социальным условиям к моменту перехода на новый возрастной этап</w:t>
      </w:r>
      <w:r>
        <w:rPr>
          <w:rFonts w:ascii="Times New Roman" w:hAnsi="Times New Roman" w:cs="Times New Roman"/>
          <w:sz w:val="28"/>
          <w:szCs w:val="28"/>
        </w:rPr>
        <w:t xml:space="preserve"> (переход в школу), отработаны коммуникативные навыки и развита коммуникативная компетентность, дети научились осваивать внешнее и внутреннее пространство через свою телесность, удовлетворять возрастную познавательную потребность; </w:t>
      </w:r>
      <w:r w:rsidRPr="00424855">
        <w:rPr>
          <w:rFonts w:ascii="Times New Roman" w:hAnsi="Times New Roman" w:cs="Times New Roman"/>
          <w:sz w:val="28"/>
          <w:szCs w:val="28"/>
        </w:rPr>
        <w:t>сохранено психологическое здоровье ребенка за счет развития его социально- и личностно-значимых качеств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E9B" w:rsidRPr="00AB3884" w:rsidRDefault="004A6E9B" w:rsidP="004A6E9B">
      <w:pPr>
        <w:pStyle w:val="1"/>
        <w:spacing w:line="360" w:lineRule="auto"/>
        <w:ind w:firstLine="567"/>
        <w:rPr>
          <w:bCs/>
        </w:rPr>
      </w:pPr>
      <w:r w:rsidRPr="00AB3884">
        <w:t>Срок реализации</w:t>
      </w:r>
      <w:r w:rsidRPr="00AB3884">
        <w:rPr>
          <w:bCs/>
        </w:rPr>
        <w:t xml:space="preserve"> </w:t>
      </w:r>
      <w:r w:rsidRPr="00AB3884">
        <w:rPr>
          <w:b w:val="0"/>
          <w:bCs/>
        </w:rPr>
        <w:t xml:space="preserve">программы: </w:t>
      </w:r>
      <w:r>
        <w:rPr>
          <w:b w:val="0"/>
          <w:bCs/>
        </w:rPr>
        <w:t>дека</w:t>
      </w:r>
      <w:r w:rsidRPr="00AB3884">
        <w:rPr>
          <w:b w:val="0"/>
          <w:bCs/>
        </w:rPr>
        <w:t xml:space="preserve">брь – </w:t>
      </w:r>
      <w:r>
        <w:rPr>
          <w:b w:val="0"/>
          <w:bCs/>
        </w:rPr>
        <w:t>май</w:t>
      </w:r>
      <w:r w:rsidRPr="00AB3884">
        <w:rPr>
          <w:b w:val="0"/>
          <w:bCs/>
        </w:rPr>
        <w:t>.</w:t>
      </w:r>
    </w:p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задачи решаются через специально организованную совместную и самостоятельную деятельность детей в ходе встречи с психологом. </w:t>
      </w:r>
    </w:p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строится с учетом психологической последовательности освоения пространства, закономерностей развития игровой и творческой деятельности, особенностей мышления и мировоззрения ребенка 5-7 лет и последовательности стадий группового процесса. </w:t>
      </w:r>
    </w:p>
    <w:p w:rsidR="004A6E9B" w:rsidRPr="00DC7820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20">
        <w:rPr>
          <w:rFonts w:ascii="Times New Roman" w:hAnsi="Times New Roman" w:cs="Times New Roman"/>
          <w:sz w:val="28"/>
          <w:szCs w:val="28"/>
        </w:rPr>
        <w:lastRenderedPageBreak/>
        <w:t xml:space="preserve">Встречи проходят в форме совместной  и разделенной деятельности детей и психолога. </w:t>
      </w:r>
      <w:r w:rsidR="00DC7820" w:rsidRPr="00DC7820">
        <w:rPr>
          <w:rFonts w:ascii="Times New Roman" w:hAnsi="Times New Roman" w:cs="Times New Roman"/>
          <w:sz w:val="28"/>
          <w:szCs w:val="28"/>
        </w:rPr>
        <w:t>Из методического обеспечения самым оптимальным является мультимодальный подход с преобладанием методов арт-терапии</w:t>
      </w:r>
      <w:r w:rsidR="00DC7820" w:rsidRPr="00DC7820">
        <w:rPr>
          <w:rFonts w:ascii="Times New Roman" w:hAnsi="Times New Roman" w:cs="Times New Roman"/>
          <w:color w:val="000000"/>
          <w:sz w:val="28"/>
          <w:szCs w:val="28"/>
        </w:rPr>
        <w:t xml:space="preserve"> (как средства выражения и разрешения внутри- и межличностных конфликтов детей)</w:t>
      </w:r>
      <w:r w:rsidR="00DC7820" w:rsidRPr="00DC7820">
        <w:rPr>
          <w:rFonts w:ascii="Times New Roman" w:hAnsi="Times New Roman" w:cs="Times New Roman"/>
          <w:sz w:val="28"/>
          <w:szCs w:val="28"/>
        </w:rPr>
        <w:t xml:space="preserve"> в сочетании с другими формами экспрессивной терапии</w:t>
      </w:r>
      <w:r w:rsidRPr="00DC7820">
        <w:rPr>
          <w:rFonts w:ascii="Times New Roman" w:hAnsi="Times New Roman" w:cs="Times New Roman"/>
          <w:color w:val="000000"/>
          <w:sz w:val="28"/>
          <w:szCs w:val="28"/>
        </w:rPr>
        <w:t xml:space="preserve">; познавательная беседа, дополненная использованием демонстрационного  материала, </w:t>
      </w:r>
      <w:r w:rsidR="00DC7820" w:rsidRPr="00DC782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рассматривается </w:t>
      </w:r>
      <w:r w:rsidRPr="00DC7820">
        <w:rPr>
          <w:rFonts w:ascii="Times New Roman" w:hAnsi="Times New Roman" w:cs="Times New Roman"/>
          <w:color w:val="000000"/>
          <w:sz w:val="28"/>
          <w:szCs w:val="28"/>
        </w:rPr>
        <w:t>как способ расширения кругозора детей и общей информированности.</w:t>
      </w:r>
      <w:r w:rsidR="00CB3762" w:rsidRPr="00DC7820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Теоретическое обоснование выбора предлагаемых методов приведено в Приложении </w:t>
      </w:r>
      <w:r w:rsidR="00DC78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3762" w:rsidRPr="00DC78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1 раз в неделю по 30-40 минут. Каждая имеет следующую </w:t>
      </w:r>
      <w:r>
        <w:rPr>
          <w:rFonts w:ascii="Times New Roman" w:hAnsi="Times New Roman" w:cs="Times New Roman"/>
          <w:b/>
          <w:sz w:val="28"/>
          <w:szCs w:val="28"/>
        </w:rPr>
        <w:t>схему: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Разминка.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Разогрев группы.</w:t>
      </w:r>
    </w:p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Познавательная часть.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Тематическая информация</w:t>
      </w:r>
      <w:r w:rsidRPr="00F8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наглядного материала.</w:t>
      </w:r>
    </w:p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Основная часть.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Совместная тематическая деятельность детей и психолога в группе.</w:t>
      </w:r>
    </w:p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Самостоятельная тематическая деятельность детей.</w:t>
      </w:r>
    </w:p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Завершение.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работ, обмен мнениями в круге (шеринг).</w:t>
      </w:r>
      <w:r w:rsidR="00EF2311">
        <w:rPr>
          <w:rFonts w:ascii="Times New Roman" w:hAnsi="Times New Roman" w:cs="Times New Roman"/>
          <w:color w:val="000000"/>
          <w:sz w:val="28"/>
          <w:szCs w:val="28"/>
        </w:rPr>
        <w:t xml:space="preserve"> Фоторепортаж с занятий приведен в Приложении 2.</w:t>
      </w:r>
    </w:p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56F">
        <w:rPr>
          <w:rFonts w:ascii="Times New Roman" w:hAnsi="Times New Roman" w:cs="Times New Roman"/>
          <w:b/>
          <w:sz w:val="28"/>
          <w:szCs w:val="28"/>
        </w:rPr>
        <w:t>Реализация.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прошла апробацию в течение 2 учебных лет (с 2010 года) в цикле занятий «Познаю себя» (М.В.Корепанова, Е.В.Харлампова, 2005) в двух массовых группах (старшей и подготовительной) и трех логопедических (2 старших и 1 подготовительной, по договоренности с педагогами). </w:t>
      </w:r>
    </w:p>
    <w:p w:rsidR="004A6E9B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разделам</w:t>
      </w:r>
    </w:p>
    <w:p w:rsidR="004A6E9B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 1.Эволюция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>Путешествие частички во Вселенной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 xml:space="preserve">Рождение планеты 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>Океан</w:t>
      </w:r>
      <w:r>
        <w:rPr>
          <w:rFonts w:ascii="Times New Roman" w:hAnsi="Times New Roman" w:cs="Times New Roman"/>
          <w:sz w:val="28"/>
          <w:szCs w:val="28"/>
        </w:rPr>
        <w:t>: зарождение жизни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>Домики в океане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lastRenderedPageBreak/>
        <w:t>Великий переход</w:t>
      </w:r>
      <w:r>
        <w:rPr>
          <w:rFonts w:ascii="Times New Roman" w:hAnsi="Times New Roman" w:cs="Times New Roman"/>
          <w:sz w:val="28"/>
          <w:szCs w:val="28"/>
        </w:rPr>
        <w:t>: земноводные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>Мир рептилий: древние ящеры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>Мир рептилий: динозавры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>Современники и потомки динозавров. Жизнь без ног: змеи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>Современники и потомки динозавров. Чудесные превращения: насекомые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 xml:space="preserve">Современники и потомки динозавров.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2258">
        <w:rPr>
          <w:rFonts w:ascii="Times New Roman" w:hAnsi="Times New Roman" w:cs="Times New Roman"/>
          <w:sz w:val="28"/>
          <w:szCs w:val="28"/>
        </w:rPr>
        <w:t>тицы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2258">
        <w:rPr>
          <w:rFonts w:ascii="Times New Roman" w:hAnsi="Times New Roman" w:cs="Times New Roman"/>
          <w:sz w:val="28"/>
          <w:szCs w:val="28"/>
        </w:rPr>
        <w:t xml:space="preserve">рылья, ноги и хвосты 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 xml:space="preserve">Мир после динозавров. Древние </w:t>
      </w:r>
      <w:r>
        <w:rPr>
          <w:rFonts w:ascii="Times New Roman" w:hAnsi="Times New Roman" w:cs="Times New Roman"/>
          <w:sz w:val="28"/>
          <w:szCs w:val="28"/>
        </w:rPr>
        <w:t xml:space="preserve">млекопитающие, или </w:t>
      </w:r>
      <w:r w:rsidRPr="00E32258">
        <w:rPr>
          <w:rFonts w:ascii="Times New Roman" w:hAnsi="Times New Roman" w:cs="Times New Roman"/>
          <w:sz w:val="28"/>
          <w:szCs w:val="28"/>
        </w:rPr>
        <w:t>звери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 xml:space="preserve">млекопитающие, или </w:t>
      </w:r>
      <w:r w:rsidRPr="00E32258">
        <w:rPr>
          <w:rFonts w:ascii="Times New Roman" w:hAnsi="Times New Roman" w:cs="Times New Roman"/>
          <w:sz w:val="28"/>
          <w:szCs w:val="28"/>
        </w:rPr>
        <w:t>звери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Высшие млекопитающие. </w:t>
      </w:r>
      <w:r w:rsidRPr="00E32258">
        <w:rPr>
          <w:rFonts w:ascii="Times New Roman" w:hAnsi="Times New Roman" w:cs="Times New Roman"/>
          <w:sz w:val="28"/>
          <w:szCs w:val="28"/>
        </w:rPr>
        <w:t>Человек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>Искусство человека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>Человек и животные. Одомашнивание животных</w:t>
      </w:r>
    </w:p>
    <w:p w:rsidR="004A6E9B" w:rsidRPr="00E32258" w:rsidRDefault="004A6E9B" w:rsidP="004A6E9B">
      <w:pPr>
        <w:pStyle w:val="a6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2258">
        <w:rPr>
          <w:rFonts w:ascii="Times New Roman" w:hAnsi="Times New Roman" w:cs="Times New Roman"/>
          <w:sz w:val="28"/>
          <w:szCs w:val="28"/>
        </w:rPr>
        <w:t>Изобретения человека. Речь, письмо, счет</w:t>
      </w:r>
    </w:p>
    <w:p w:rsidR="004A6E9B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 2. Коротко о главном</w:t>
      </w:r>
    </w:p>
    <w:p w:rsidR="004A6E9B" w:rsidRPr="00E32258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258">
        <w:rPr>
          <w:rFonts w:ascii="Times New Roman" w:hAnsi="Times New Roman" w:cs="Times New Roman"/>
          <w:bCs/>
          <w:color w:val="000000"/>
          <w:sz w:val="28"/>
          <w:szCs w:val="28"/>
        </w:rPr>
        <w:t>2.1. Мама</w:t>
      </w:r>
    </w:p>
    <w:p w:rsidR="004A6E9B" w:rsidRPr="00E32258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258">
        <w:rPr>
          <w:rFonts w:ascii="Times New Roman" w:hAnsi="Times New Roman" w:cs="Times New Roman"/>
          <w:bCs/>
          <w:color w:val="000000"/>
          <w:sz w:val="28"/>
          <w:szCs w:val="28"/>
        </w:rPr>
        <w:t>2.2. Я</w:t>
      </w:r>
    </w:p>
    <w:p w:rsidR="004A6E9B" w:rsidRPr="00E32258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</w:t>
      </w:r>
      <w:r w:rsidRPr="00E32258">
        <w:rPr>
          <w:rFonts w:ascii="Times New Roman" w:hAnsi="Times New Roman" w:cs="Times New Roman"/>
          <w:bCs/>
          <w:color w:val="000000"/>
          <w:sz w:val="28"/>
          <w:szCs w:val="28"/>
        </w:rPr>
        <w:t>Я и другие</w:t>
      </w:r>
    </w:p>
    <w:p w:rsidR="004A6E9B" w:rsidRPr="00E32258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</w:t>
      </w:r>
      <w:r w:rsidRPr="00E32258">
        <w:rPr>
          <w:rFonts w:ascii="Times New Roman" w:hAnsi="Times New Roman" w:cs="Times New Roman"/>
          <w:bCs/>
          <w:color w:val="000000"/>
          <w:sz w:val="28"/>
          <w:szCs w:val="28"/>
        </w:rPr>
        <w:t>Внимание</w:t>
      </w:r>
    </w:p>
    <w:p w:rsidR="004A6E9B" w:rsidRPr="00E32258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2.5. </w:t>
      </w:r>
      <w:r w:rsidRPr="00E32258">
        <w:rPr>
          <w:rFonts w:ascii="Times New Roman" w:hAnsi="Times New Roman" w:cs="Times New Roman"/>
          <w:bCs/>
          <w:color w:val="000000"/>
          <w:sz w:val="28"/>
          <w:szCs w:val="28"/>
        </w:rPr>
        <w:t>Пространство и границы</w:t>
      </w:r>
    </w:p>
    <w:p w:rsidR="004A6E9B" w:rsidRPr="00E32258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 </w:t>
      </w:r>
      <w:r w:rsidRPr="00E32258">
        <w:rPr>
          <w:rFonts w:ascii="Times New Roman" w:hAnsi="Times New Roman" w:cs="Times New Roman"/>
          <w:bCs/>
          <w:color w:val="000000"/>
          <w:sz w:val="28"/>
          <w:szCs w:val="28"/>
        </w:rPr>
        <w:t>Толерантность</w:t>
      </w:r>
    </w:p>
    <w:p w:rsidR="004A6E9B" w:rsidRPr="00E32258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E32258">
        <w:rPr>
          <w:rFonts w:ascii="Times New Roman" w:hAnsi="Times New Roman" w:cs="Times New Roman"/>
          <w:bCs/>
          <w:color w:val="000000"/>
          <w:sz w:val="28"/>
          <w:szCs w:val="28"/>
        </w:rPr>
        <w:t>Изобретательность (креативность)</w:t>
      </w:r>
    </w:p>
    <w:p w:rsidR="004A6E9B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декабрь – май.</w:t>
      </w:r>
    </w:p>
    <w:p w:rsidR="004A6E9B" w:rsidRDefault="004A6E9B" w:rsidP="004A6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эмоционального состояния проводится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продуктам деятельности в ходе реализации программы. </w:t>
      </w:r>
    </w:p>
    <w:p w:rsidR="004A6E9B" w:rsidRPr="00B80CFB" w:rsidRDefault="004A6E9B" w:rsidP="004A6E9B">
      <w:pPr>
        <w:pStyle w:val="1"/>
        <w:spacing w:line="360" w:lineRule="auto"/>
        <w:ind w:firstLine="567"/>
        <w:rPr>
          <w:b w:val="0"/>
        </w:rPr>
      </w:pPr>
      <w:r w:rsidRPr="00B80CFB">
        <w:rPr>
          <w:bCs/>
        </w:rPr>
        <w:t>Литература</w:t>
      </w:r>
    </w:p>
    <w:p w:rsidR="004A6E9B" w:rsidRPr="00B80CFB" w:rsidRDefault="004A6E9B" w:rsidP="004A6E9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CFB">
        <w:rPr>
          <w:rFonts w:ascii="Times New Roman" w:hAnsi="Times New Roman" w:cs="Times New Roman"/>
          <w:bCs/>
          <w:color w:val="000000"/>
          <w:sz w:val="28"/>
          <w:szCs w:val="28"/>
        </w:rPr>
        <w:t>Борщенко И.А. Система «Умный позвоночник». М., ЭКСМО, 2010, 256с.</w:t>
      </w:r>
    </w:p>
    <w:p w:rsidR="004A6E9B" w:rsidRPr="00B80CFB" w:rsidRDefault="004A6E9B" w:rsidP="004A6E9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Давай познакомимся! Тренинговое развитие и коррекция эмоционального мира дошкольников 4-6 лет. Пособие для практических </w:t>
      </w:r>
      <w:r w:rsidRPr="00B80CF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работников детских садов. Автор-сост. И.А.Пазухина. СПб, Детство-Пресс, 2008, 272с. </w:t>
      </w:r>
    </w:p>
    <w:p w:rsidR="004A6E9B" w:rsidRDefault="004A6E9B" w:rsidP="004A6E9B">
      <w:pPr>
        <w:pStyle w:val="a6"/>
        <w:numPr>
          <w:ilvl w:val="0"/>
          <w:numId w:val="4"/>
        </w:numPr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CFB">
        <w:rPr>
          <w:rFonts w:ascii="Times New Roman" w:eastAsia="Times New Roman" w:hAnsi="Times New Roman" w:cs="Times New Roman"/>
          <w:bCs/>
          <w:sz w:val="28"/>
          <w:szCs w:val="28"/>
        </w:rPr>
        <w:t>Завьялов В.Ю. Музыкальная релаксационная терапия: практическое руководство. Н., 1995.</w:t>
      </w:r>
    </w:p>
    <w:p w:rsidR="004A6E9B" w:rsidRPr="00CA11F4" w:rsidRDefault="004A6E9B" w:rsidP="004A6E9B">
      <w:pPr>
        <w:pStyle w:val="a6"/>
        <w:numPr>
          <w:ilvl w:val="0"/>
          <w:numId w:val="4"/>
        </w:numPr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1F4">
        <w:rPr>
          <w:rFonts w:ascii="Times New Roman" w:hAnsi="Times New Roman" w:cs="Times New Roman"/>
          <w:sz w:val="28"/>
          <w:szCs w:val="28"/>
        </w:rPr>
        <w:t>Корепанова М.В., Харлампова Е.В. Диагностика развития и воспитания дошкольников в образовательной системе «Школа-2100», М., Баласс, 2005, 144с.</w:t>
      </w:r>
    </w:p>
    <w:p w:rsidR="004A6E9B" w:rsidRPr="00B80CFB" w:rsidRDefault="004A6E9B" w:rsidP="004A6E9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CFB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разработки кафедры ТДТ (для студентов специализации). М., ИППиП, 2010.</w:t>
      </w:r>
    </w:p>
    <w:p w:rsidR="004A6E9B" w:rsidRPr="00B80CFB" w:rsidRDefault="004A6E9B" w:rsidP="004A6E9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Музыкальное сопровождение: </w:t>
      </w:r>
      <w:r w:rsidRPr="00B80CF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CD</w:t>
      </w:r>
      <w:r w:rsidRPr="00B80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музыка для детей, музыка для отдыха и релаксации. </w:t>
      </w:r>
    </w:p>
    <w:p w:rsidR="004A6E9B" w:rsidRPr="00B80CFB" w:rsidRDefault="004A6E9B" w:rsidP="004A6E9B">
      <w:pPr>
        <w:pStyle w:val="a6"/>
        <w:numPr>
          <w:ilvl w:val="0"/>
          <w:numId w:val="4"/>
        </w:numPr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CFB">
        <w:rPr>
          <w:rFonts w:ascii="Times New Roman" w:eastAsia="Times New Roman" w:hAnsi="Times New Roman" w:cs="Times New Roman"/>
          <w:bCs/>
          <w:sz w:val="28"/>
          <w:szCs w:val="28"/>
        </w:rPr>
        <w:t>Осорина М.В. Секретный мир детей в пространстве мира взрослых. СПб, Питер, 2010, 368с.</w:t>
      </w:r>
    </w:p>
    <w:p w:rsidR="004A6E9B" w:rsidRPr="00B80CFB" w:rsidRDefault="004A6E9B" w:rsidP="004A6E9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CFB">
        <w:rPr>
          <w:rFonts w:ascii="Times New Roman" w:hAnsi="Times New Roman" w:cs="Times New Roman"/>
          <w:bCs/>
          <w:color w:val="000000"/>
          <w:sz w:val="28"/>
          <w:szCs w:val="28"/>
        </w:rPr>
        <w:t>Панков О.П. Радуга Прозрения. М., Метафора, 2010, 240с.</w:t>
      </w:r>
    </w:p>
    <w:p w:rsidR="004A6E9B" w:rsidRPr="00B80CFB" w:rsidRDefault="004A6E9B" w:rsidP="004A6E9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CFB">
        <w:rPr>
          <w:rFonts w:ascii="Times New Roman" w:hAnsi="Times New Roman" w:cs="Times New Roman"/>
          <w:bCs/>
          <w:sz w:val="28"/>
          <w:szCs w:val="28"/>
        </w:rPr>
        <w:t xml:space="preserve">Плешаков А.А. </w:t>
      </w:r>
      <w:r w:rsidRPr="00B80CFB">
        <w:rPr>
          <w:rFonts w:ascii="Times New Roman" w:hAnsi="Times New Roman" w:cs="Times New Roman"/>
          <w:sz w:val="28"/>
          <w:szCs w:val="28"/>
        </w:rPr>
        <w:t>Мир вокруг нас. 1 класс. Методическое пособие. М., Просвещение, 2006.</w:t>
      </w:r>
    </w:p>
    <w:p w:rsidR="004A6E9B" w:rsidRPr="00B80CFB" w:rsidRDefault="004A6E9B" w:rsidP="004A6E9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CFB">
        <w:rPr>
          <w:rFonts w:ascii="Times New Roman" w:hAnsi="Times New Roman" w:cs="Times New Roman"/>
          <w:bCs/>
          <w:color w:val="000000"/>
          <w:sz w:val="28"/>
          <w:szCs w:val="28"/>
        </w:rPr>
        <w:t>Удивительная планета Земля. Иллюстрированный атлас эволюции. Пер. с франц. Париж, Издательский Дом Ридерз Дайджест, 2003, 320с.</w:t>
      </w:r>
    </w:p>
    <w:p w:rsidR="004A6E9B" w:rsidRPr="00B80CFB" w:rsidRDefault="004A6E9B" w:rsidP="004A6E9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CFB">
        <w:rPr>
          <w:rFonts w:ascii="Times New Roman" w:hAnsi="Times New Roman" w:cs="Times New Roman"/>
          <w:iCs/>
          <w:sz w:val="28"/>
          <w:szCs w:val="28"/>
        </w:rPr>
        <w:t>Яблоков А.В., Юсуфов А.Г.</w:t>
      </w:r>
      <w:r w:rsidRPr="00B80C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80CFB">
        <w:rPr>
          <w:rFonts w:ascii="Times New Roman" w:hAnsi="Times New Roman" w:cs="Times New Roman"/>
          <w:sz w:val="28"/>
          <w:szCs w:val="28"/>
        </w:rPr>
        <w:t>Эволюционное учение. М.: Высшая школа, 2006. - 310 с.</w:t>
      </w:r>
    </w:p>
    <w:p w:rsidR="004A6E9B" w:rsidRDefault="004A6E9B" w:rsidP="004A6E9B">
      <w:pPr>
        <w:spacing w:after="0" w:line="360" w:lineRule="auto"/>
        <w:ind w:firstLine="567"/>
      </w:pPr>
    </w:p>
    <w:p w:rsidR="004A6E9B" w:rsidRDefault="004A6E9B" w:rsidP="004A6E9B">
      <w:pPr>
        <w:spacing w:after="0" w:line="360" w:lineRule="auto"/>
        <w:ind w:firstLine="567"/>
      </w:pPr>
    </w:p>
    <w:p w:rsidR="004A6E9B" w:rsidRDefault="004A6E9B" w:rsidP="004A6E9B">
      <w:pPr>
        <w:spacing w:after="0" w:line="360" w:lineRule="auto"/>
        <w:ind w:firstLine="567"/>
      </w:pPr>
    </w:p>
    <w:p w:rsidR="004A6E9B" w:rsidRDefault="004A6E9B" w:rsidP="004A6E9B">
      <w:pPr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A6E9B" w:rsidRDefault="004A6E9B" w:rsidP="004A6E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Тематический план</w:t>
      </w:r>
    </w:p>
    <w:tbl>
      <w:tblPr>
        <w:tblStyle w:val="a5"/>
        <w:tblW w:w="9585" w:type="dxa"/>
        <w:jc w:val="center"/>
        <w:tblLayout w:type="fixed"/>
        <w:tblLook w:val="04A0"/>
      </w:tblPr>
      <w:tblGrid>
        <w:gridCol w:w="541"/>
        <w:gridCol w:w="2268"/>
        <w:gridCol w:w="985"/>
        <w:gridCol w:w="2839"/>
        <w:gridCol w:w="2952"/>
      </w:tblGrid>
      <w:tr w:rsidR="004A6E9B" w:rsidTr="00E4334E">
        <w:trPr>
          <w:trHeight w:val="917"/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 w:rsidRPr="00760E35">
              <w:rPr>
                <w:sz w:val="28"/>
                <w:szCs w:val="28"/>
              </w:rPr>
              <w:t>№</w:t>
            </w:r>
          </w:p>
          <w:p w:rsidR="004A6E9B" w:rsidRPr="00760E35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 w:rsidRPr="00760E35">
              <w:rPr>
                <w:sz w:val="28"/>
                <w:szCs w:val="28"/>
              </w:rPr>
              <w:t>п\п</w:t>
            </w:r>
          </w:p>
        </w:tc>
        <w:tc>
          <w:tcPr>
            <w:tcW w:w="2268" w:type="dxa"/>
          </w:tcPr>
          <w:p w:rsidR="004A6E9B" w:rsidRDefault="004A6E9B" w:rsidP="00E4334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85" w:type="dxa"/>
          </w:tcPr>
          <w:p w:rsidR="004A6E9B" w:rsidRDefault="004A6E9B" w:rsidP="00E4334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К-во встреч</w:t>
            </w:r>
          </w:p>
        </w:tc>
        <w:tc>
          <w:tcPr>
            <w:tcW w:w="2839" w:type="dxa"/>
          </w:tcPr>
          <w:p w:rsidR="004A6E9B" w:rsidRDefault="004A6E9B" w:rsidP="00E4334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форм работы, упражнений</w:t>
            </w:r>
          </w:p>
        </w:tc>
      </w:tr>
      <w:tr w:rsidR="004A6E9B" w:rsidTr="00E4334E">
        <w:trPr>
          <w:trHeight w:val="433"/>
          <w:jc w:val="center"/>
        </w:trPr>
        <w:tc>
          <w:tcPr>
            <w:tcW w:w="9585" w:type="dxa"/>
            <w:gridSpan w:val="5"/>
          </w:tcPr>
          <w:p w:rsidR="004A6E9B" w:rsidRDefault="004A6E9B" w:rsidP="00E4334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Раздел 1. Эволюция 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Pr="00751229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 w:rsidRPr="0075122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A6E9B" w:rsidRPr="00751229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частички во Вселенной</w:t>
            </w:r>
          </w:p>
        </w:tc>
        <w:tc>
          <w:tcPr>
            <w:tcW w:w="985" w:type="dxa"/>
          </w:tcPr>
          <w:p w:rsidR="004A6E9B" w:rsidRPr="005C7FF6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 w:rsidRPr="005C7FF6"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 w:rsidRPr="005C6E2E">
              <w:rPr>
                <w:sz w:val="28"/>
                <w:szCs w:val="28"/>
              </w:rPr>
              <w:t xml:space="preserve">Освоение </w:t>
            </w:r>
            <w:r>
              <w:rPr>
                <w:sz w:val="28"/>
                <w:szCs w:val="28"/>
              </w:rPr>
              <w:t xml:space="preserve">внешнего </w:t>
            </w:r>
            <w:r w:rsidRPr="005C6E2E">
              <w:rPr>
                <w:sz w:val="28"/>
                <w:szCs w:val="28"/>
              </w:rPr>
              <w:t>пространства</w:t>
            </w:r>
            <w:r>
              <w:rPr>
                <w:sz w:val="28"/>
                <w:szCs w:val="28"/>
              </w:rPr>
              <w:t>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личности.</w:t>
            </w:r>
          </w:p>
          <w:p w:rsidR="004A6E9B" w:rsidRPr="005C6E2E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Осознание понятий часть и целое, «Я» и «Мы». </w:t>
            </w:r>
          </w:p>
        </w:tc>
        <w:tc>
          <w:tcPr>
            <w:tcW w:w="2952" w:type="dxa"/>
          </w:tcPr>
          <w:p w:rsidR="004A6E9B" w:rsidRPr="00F4173A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 w:rsidRPr="00F4173A"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еория (Т)</w:t>
            </w:r>
            <w:r w:rsidRPr="00F4173A">
              <w:rPr>
                <w:i/>
                <w:sz w:val="28"/>
                <w:szCs w:val="28"/>
              </w:rPr>
              <w:t>.Рождение Вселенной.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«Исследователь: прикоснись к…».</w:t>
            </w:r>
          </w:p>
          <w:p w:rsidR="004A6E9B" w:rsidRPr="007A5C7A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 w:rsidRPr="007A5C7A">
              <w:rPr>
                <w:sz w:val="28"/>
                <w:szCs w:val="28"/>
              </w:rPr>
              <w:t>Визуализация, лепка</w:t>
            </w:r>
            <w:r>
              <w:rPr>
                <w:sz w:val="28"/>
                <w:szCs w:val="28"/>
              </w:rPr>
              <w:t xml:space="preserve"> «Частица, планета»</w:t>
            </w:r>
            <w:r w:rsidRPr="007A5C7A">
              <w:rPr>
                <w:sz w:val="28"/>
                <w:szCs w:val="28"/>
              </w:rPr>
              <w:t>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 w:rsidRPr="007A5C7A">
              <w:rPr>
                <w:sz w:val="28"/>
                <w:szCs w:val="28"/>
              </w:rPr>
              <w:t>Дыхательные</w:t>
            </w:r>
            <w:r>
              <w:rPr>
                <w:sz w:val="28"/>
                <w:szCs w:val="28"/>
              </w:rPr>
              <w:t xml:space="preserve">, танце-двигательные упр-я. </w:t>
            </w:r>
          </w:p>
          <w:p w:rsidR="004A6E9B" w:rsidRDefault="004A6E9B" w:rsidP="00E4334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Pr="007A5C7A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 w:rsidRPr="007A5C7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 планеты</w:t>
            </w:r>
          </w:p>
        </w:tc>
        <w:tc>
          <w:tcPr>
            <w:tcW w:w="985" w:type="dxa"/>
          </w:tcPr>
          <w:p w:rsidR="004A6E9B" w:rsidRPr="005C7FF6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понятий часть и целое, «Я» и «Мы».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коммуникативного взаимодействия.</w:t>
            </w:r>
          </w:p>
        </w:tc>
        <w:tc>
          <w:tcPr>
            <w:tcW w:w="2952" w:type="dxa"/>
          </w:tcPr>
          <w:p w:rsidR="004A6E9B" w:rsidRPr="00F4173A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 w:rsidRPr="00F4173A">
              <w:rPr>
                <w:i/>
                <w:sz w:val="28"/>
                <w:szCs w:val="28"/>
              </w:rPr>
              <w:t>Т.Возникновение неорганического мира на примере рождения Земли.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Визуализация.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«Привет, ручки».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Игра-перфоманс «Как образовалась планета из частиц».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планеты. 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Рисунок. Хоровод: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Обсуждение. 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 w:rsidRPr="0096228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Океан. Зарождение жизни</w:t>
            </w: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примитивных способов передвижения (периферия-центр, голова-хвост).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коммуникативного взаимодействия.</w:t>
            </w:r>
          </w:p>
        </w:tc>
        <w:tc>
          <w:tcPr>
            <w:tcW w:w="2952" w:type="dxa"/>
          </w:tcPr>
          <w:p w:rsidR="004A6E9B" w:rsidRPr="00F4173A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 w:rsidRPr="00F4173A">
              <w:rPr>
                <w:i/>
                <w:sz w:val="28"/>
                <w:szCs w:val="28"/>
              </w:rPr>
              <w:t>Т.Возникновение органического мира.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Медитация.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эволюционных способов движения (на примере морской  звезды, червяка, рыбы).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Домики в океане</w:t>
            </w: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роли внешнего скелета. Развитие звуковой и зрительной чувствительности.</w:t>
            </w:r>
          </w:p>
        </w:tc>
        <w:tc>
          <w:tcPr>
            <w:tcW w:w="2952" w:type="dxa"/>
          </w:tcPr>
          <w:p w:rsidR="004A6E9B" w:rsidRPr="00F4173A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 w:rsidRPr="00F4173A">
              <w:rPr>
                <w:i/>
                <w:sz w:val="28"/>
                <w:szCs w:val="28"/>
              </w:rPr>
              <w:t>Т.Появление внешнего скелета. Значение.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«Домики». Цветотерапия.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голосом «Звуки Океана».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 Обсуждение.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переход: земноводные</w:t>
            </w: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ползания разными типами движения (гомоцентрическое, гомолатеральное, контрлатеральное).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 w:rsidRPr="00F4173A">
              <w:rPr>
                <w:i/>
                <w:sz w:val="28"/>
                <w:szCs w:val="28"/>
              </w:rPr>
              <w:t>Т.</w:t>
            </w:r>
            <w:r>
              <w:rPr>
                <w:i/>
                <w:sz w:val="28"/>
                <w:szCs w:val="28"/>
              </w:rPr>
              <w:t xml:space="preserve">Внешний скелет. </w:t>
            </w:r>
            <w:r w:rsidRPr="00F4173A">
              <w:rPr>
                <w:i/>
                <w:sz w:val="28"/>
                <w:szCs w:val="28"/>
              </w:rPr>
              <w:t>Переход на сушу. Превращения плавников.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«Привет, ручки».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эволюционных способов движения (на примере амфибий </w:t>
            </w:r>
            <w:r>
              <w:rPr>
                <w:sz w:val="28"/>
                <w:szCs w:val="28"/>
              </w:rPr>
              <w:lastRenderedPageBreak/>
              <w:t>и рептилий).</w:t>
            </w:r>
          </w:p>
          <w:p w:rsidR="004A6E9B" w:rsidRPr="00F4173A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пластилином. Обсуждение. 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рептилий: древние ящеры</w:t>
            </w: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эмоциональных и телесных зажимов. 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эмоций, отреагирование агрессии.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коммуникативного взаимодействия.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Т.Многообразие древних ящеров (плавающие, ползающие, летающие).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«Тело, ноги, крылья». Песня «Самая первая песня».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«Злой ящер, добрый ящер».</w:t>
            </w:r>
          </w:p>
          <w:p w:rsidR="004A6E9B" w:rsidRPr="00C14888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кругу. Обсуждение.</w:t>
            </w:r>
          </w:p>
          <w:p w:rsidR="004A6E9B" w:rsidRPr="00C14888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рептилий: динозавры</w:t>
            </w: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родственных чувств. Диагностика и проработка семейных отношений.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Т.Разнообразие. Жизнь и вымирание.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про динозавров. Перфоманс «Из жизни динозавров».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«Семья динозавров». 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Современники и потомки </w:t>
            </w:r>
            <w:r>
              <w:rPr>
                <w:sz w:val="28"/>
                <w:szCs w:val="28"/>
              </w:rPr>
              <w:lastRenderedPageBreak/>
              <w:t>динозавров.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без ног: змеи</w:t>
            </w: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страхов. Снятие </w:t>
            </w:r>
            <w:r>
              <w:rPr>
                <w:sz w:val="28"/>
                <w:szCs w:val="28"/>
              </w:rPr>
              <w:lastRenderedPageBreak/>
              <w:t xml:space="preserve">эмоциональных и телесных зажимов и блоков. 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коммуникативного взаимодействия.</w:t>
            </w:r>
          </w:p>
        </w:tc>
        <w:tc>
          <w:tcPr>
            <w:tcW w:w="2952" w:type="dxa"/>
          </w:tcPr>
          <w:p w:rsidR="004A6E9B" w:rsidRPr="000F27CE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 w:rsidRPr="000F27CE">
              <w:rPr>
                <w:i/>
                <w:sz w:val="28"/>
                <w:szCs w:val="28"/>
              </w:rPr>
              <w:lastRenderedPageBreak/>
              <w:t xml:space="preserve">Т.Мифы и реальность о змеях. Способ </w:t>
            </w:r>
            <w:r w:rsidRPr="000F27CE">
              <w:rPr>
                <w:i/>
                <w:sz w:val="28"/>
                <w:szCs w:val="28"/>
              </w:rPr>
              <w:lastRenderedPageBreak/>
              <w:t>передвижения без ног.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«Есть ли ноги у змеи?». Игра «Путаница». Движение без помощи конечностей. Обсуждение. Лепка. 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Современники и потомки динозавров.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Чудесные превращения: насекомые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эмоциональных и телесных зажимов и блоков. Развитие воображения.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 w:rsidRPr="000F27CE">
              <w:rPr>
                <w:i/>
                <w:sz w:val="28"/>
                <w:szCs w:val="28"/>
              </w:rPr>
              <w:t>Т.Метаморфозы живой природы на примере бабочки.</w:t>
            </w:r>
            <w:r>
              <w:rPr>
                <w:i/>
                <w:sz w:val="28"/>
                <w:szCs w:val="28"/>
              </w:rPr>
              <w:t xml:space="preserve"> Особенности насекомых как класса.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«Как стать бабочкой». </w:t>
            </w:r>
          </w:p>
          <w:p w:rsidR="004A6E9B" w:rsidRPr="007B0C1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«Прикосновение бабочки». Танец. Кляксография/ Бабочка из обрывного листа бумаги. 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Современники и потомки динозавров. Птицы: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крылья, ноги и хвосты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эмоциональных и телесных зажимов и блоков. Развитие воображения.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сходства и отличий, развитие основ логического </w:t>
            </w:r>
            <w:r>
              <w:rPr>
                <w:sz w:val="28"/>
                <w:szCs w:val="28"/>
              </w:rPr>
              <w:lastRenderedPageBreak/>
              <w:t>мышления.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 w:rsidRPr="007B0C12">
              <w:rPr>
                <w:i/>
                <w:sz w:val="28"/>
                <w:szCs w:val="28"/>
              </w:rPr>
              <w:lastRenderedPageBreak/>
              <w:t xml:space="preserve">Т.История птиц. Разнообразие, различия и сходство. </w:t>
            </w:r>
            <w:r>
              <w:rPr>
                <w:i/>
                <w:sz w:val="28"/>
                <w:szCs w:val="28"/>
              </w:rPr>
              <w:t>Уникальность п</w:t>
            </w:r>
            <w:r w:rsidRPr="007B0C12">
              <w:rPr>
                <w:i/>
                <w:sz w:val="28"/>
                <w:szCs w:val="28"/>
              </w:rPr>
              <w:t>ер</w:t>
            </w:r>
            <w:r>
              <w:rPr>
                <w:i/>
                <w:sz w:val="28"/>
                <w:szCs w:val="28"/>
              </w:rPr>
              <w:t>а</w:t>
            </w:r>
            <w:r w:rsidRPr="007B0C12">
              <w:rPr>
                <w:i/>
                <w:sz w:val="28"/>
                <w:szCs w:val="28"/>
              </w:rPr>
              <w:t>.</w:t>
            </w:r>
          </w:p>
          <w:p w:rsidR="004A6E9B" w:rsidRPr="007B0C1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«Крылья, ноги и хвосты». Игра «Передай перышко». Перфоманс </w:t>
            </w:r>
            <w:r>
              <w:rPr>
                <w:sz w:val="28"/>
                <w:szCs w:val="28"/>
              </w:rPr>
              <w:lastRenderedPageBreak/>
              <w:t>«Появление птенца из яйца». Оригами «Голубь»/ Игра «Шалтай-Болтай».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после динозавров.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млекопитающие, или звери</w:t>
            </w: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основ логического мышления через выявление сходства и отличий.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агрессии. 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невербального способа общения, чувствительности.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 w:rsidRPr="007B0C12">
              <w:rPr>
                <w:i/>
                <w:sz w:val="28"/>
                <w:szCs w:val="28"/>
              </w:rPr>
              <w:t>Т.Гиганты и карлики. Родовые превращения на примере лошади и слона. Обратно в океан (млекопитающие). Особенности класса (общее).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«Почему у слона нос длинный». Игра «Рычи, тигр». Игра-перфоманс «Угадай зверя по движению». Поделка из мятой бумаги. Рассказ. Обсуждение.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млекопитающие, или звери</w:t>
            </w: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полярностей. Развитие эмпатии и сензитивности. 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страхов и агрессии. 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 w:rsidRPr="00644BC2">
              <w:rPr>
                <w:i/>
                <w:sz w:val="28"/>
                <w:szCs w:val="28"/>
              </w:rPr>
              <w:t>Т.</w:t>
            </w:r>
            <w:r w:rsidRPr="007B0C12">
              <w:rPr>
                <w:i/>
                <w:sz w:val="28"/>
                <w:szCs w:val="28"/>
              </w:rPr>
              <w:t xml:space="preserve"> Особенности класса (общее).</w:t>
            </w:r>
            <w:r>
              <w:rPr>
                <w:i/>
                <w:sz w:val="28"/>
                <w:szCs w:val="28"/>
              </w:rPr>
              <w:t xml:space="preserve"> Многообразие (различия) по типу питания, среде обитания, размеру.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«Зеркало </w:t>
            </w:r>
            <w:r>
              <w:rPr>
                <w:sz w:val="28"/>
                <w:szCs w:val="28"/>
              </w:rPr>
              <w:lastRenderedPageBreak/>
              <w:t>(обезьянки)». Перфоманс «Полярности: слоны и бабочки, улитки и лошадки…». Рисунок «Несуществующее животное». 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млекопитающие. Человек</w:t>
            </w: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воображения, невербального общения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 w:rsidRPr="00644BC2">
              <w:rPr>
                <w:i/>
                <w:sz w:val="28"/>
                <w:szCs w:val="28"/>
              </w:rPr>
              <w:t>Т. История развития вида от древности до современности.</w:t>
            </w:r>
            <w:r>
              <w:rPr>
                <w:sz w:val="28"/>
                <w:szCs w:val="28"/>
              </w:rPr>
              <w:t xml:space="preserve"> Игра-перфоманс «Угадай и покажи, что делает древний человек».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маски. Танец масок. 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человека</w:t>
            </w: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воображения, невербального общения.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коммуникативного взаимодействия.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творили древние. Изделия и произведения.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Игра-перфоманс «Древний мастер: где мы были, мы не скажем». Рисунок процарапыванием на пластилиновой пластине. 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4A6E9B" w:rsidRPr="005C7FF6" w:rsidRDefault="004A6E9B" w:rsidP="00E4334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5C7FF6">
              <w:rPr>
                <w:sz w:val="28"/>
                <w:szCs w:val="28"/>
              </w:rPr>
              <w:t xml:space="preserve">Человек и животные. </w:t>
            </w:r>
            <w:r w:rsidRPr="005C7FF6">
              <w:rPr>
                <w:sz w:val="28"/>
                <w:szCs w:val="28"/>
              </w:rPr>
              <w:lastRenderedPageBreak/>
              <w:t>Одомашнивание животных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основ логического </w:t>
            </w:r>
            <w:r>
              <w:rPr>
                <w:sz w:val="28"/>
                <w:szCs w:val="28"/>
              </w:rPr>
              <w:lastRenderedPageBreak/>
              <w:t>мышления через причинно-следственные связи.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коммуникативного взаимодействия.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644BC2">
              <w:rPr>
                <w:i/>
                <w:sz w:val="28"/>
                <w:szCs w:val="28"/>
              </w:rPr>
              <w:t xml:space="preserve">.История одомашнивания. </w:t>
            </w:r>
            <w:r w:rsidRPr="00644BC2">
              <w:rPr>
                <w:i/>
                <w:sz w:val="28"/>
                <w:szCs w:val="28"/>
              </w:rPr>
              <w:lastRenderedPageBreak/>
              <w:t>Формы дикие и домашние: сходство и отличия.</w:t>
            </w:r>
            <w:r>
              <w:rPr>
                <w:i/>
                <w:sz w:val="28"/>
                <w:szCs w:val="28"/>
              </w:rPr>
              <w:t xml:space="preserve"> Причина.</w:t>
            </w:r>
            <w:r>
              <w:rPr>
                <w:sz w:val="28"/>
                <w:szCs w:val="28"/>
              </w:rPr>
              <w:t xml:space="preserve"> 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Сказка-перфоманс «Про кошку, которая гуляла сама по себе (Киплинг). 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сказки по кругу «Как животные стали жить с человеком». Релаксация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Изобретения человека.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Речь, письмо, счет</w:t>
            </w:r>
          </w:p>
        </w:tc>
        <w:tc>
          <w:tcPr>
            <w:tcW w:w="985" w:type="dxa"/>
          </w:tcPr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коммуникативного взаимодействия.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внимания, краткосрочной памяти, произвольности поведения.</w:t>
            </w:r>
          </w:p>
        </w:tc>
        <w:tc>
          <w:tcPr>
            <w:tcW w:w="2952" w:type="dxa"/>
          </w:tcPr>
          <w:p w:rsidR="004A6E9B" w:rsidRPr="00F17A84" w:rsidRDefault="004A6E9B" w:rsidP="00E4334E">
            <w:pPr>
              <w:spacing w:line="360" w:lineRule="auto"/>
              <w:rPr>
                <w:i/>
                <w:sz w:val="28"/>
                <w:szCs w:val="28"/>
              </w:rPr>
            </w:pPr>
            <w:r w:rsidRPr="00F17A84">
              <w:rPr>
                <w:i/>
                <w:sz w:val="28"/>
                <w:szCs w:val="28"/>
              </w:rPr>
              <w:t>Т.Появление речи: «Миф о вавилонском столпотворении». Значение речи. Появление счета и письма. Разнообразие знаковых систем.</w:t>
            </w:r>
          </w:p>
          <w:p w:rsidR="004A6E9B" w:rsidRPr="0096228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Пиктограммы. Рисование «Придумай свою букву». Игра «Пойми меня». Релаксация</w:t>
            </w:r>
          </w:p>
        </w:tc>
      </w:tr>
      <w:tr w:rsidR="004A6E9B" w:rsidTr="00E4334E">
        <w:trPr>
          <w:jc w:val="center"/>
        </w:trPr>
        <w:tc>
          <w:tcPr>
            <w:tcW w:w="9585" w:type="dxa"/>
            <w:gridSpan w:val="5"/>
          </w:tcPr>
          <w:p w:rsidR="004A6E9B" w:rsidRPr="00D2534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Коротко о главном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</w:t>
            </w:r>
          </w:p>
        </w:tc>
        <w:tc>
          <w:tcPr>
            <w:tcW w:w="985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Осознание психологической связи с матерью, другими членами </w:t>
            </w:r>
            <w:r>
              <w:rPr>
                <w:sz w:val="28"/>
                <w:szCs w:val="28"/>
              </w:rPr>
              <w:lastRenderedPageBreak/>
              <w:t>семьи. Актуализация позитивного эмоционального настроя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Сказка «Мама для мамонтенка».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«Поймай и передай доброе </w:t>
            </w:r>
            <w:r>
              <w:rPr>
                <w:sz w:val="28"/>
                <w:szCs w:val="28"/>
              </w:rPr>
              <w:lastRenderedPageBreak/>
              <w:t>слово».</w:t>
            </w:r>
          </w:p>
          <w:p w:rsidR="004A6E9B" w:rsidRPr="00DF08E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 Портрет мамы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985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образа собственного «Я». Понимание возможной разницы между самовосприятием и восприятием меня другими (критичность)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«Крошка Енот».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«Как тебя зовут» с повтором хором.</w:t>
            </w:r>
          </w:p>
          <w:p w:rsidR="004A6E9B" w:rsidRPr="00DF08E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 Автопортрет «Я-реальный» и «я-идеальный»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другие</w:t>
            </w:r>
          </w:p>
        </w:tc>
        <w:tc>
          <w:tcPr>
            <w:tcW w:w="985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эгоцентрической установки. Понимание и принятие сходства и отличий между мною и другими. Коммуникативные взаимодействия (вербальные и невербальные) 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«Дракон ловит свой хвост».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 кого есть… (сходство)».</w:t>
            </w:r>
          </w:p>
          <w:p w:rsidR="004A6E9B" w:rsidRPr="00DF08E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рисование «Детский сад»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</w:t>
            </w:r>
          </w:p>
        </w:tc>
        <w:tc>
          <w:tcPr>
            <w:tcW w:w="985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внимания, развитие произвольности, невербальных способов общения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 изменилось».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«Холодно-тепло-горячо» на поиск.</w:t>
            </w:r>
          </w:p>
          <w:p w:rsidR="004A6E9B" w:rsidRPr="00DF08E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Рисование. </w:t>
            </w:r>
            <w:r>
              <w:rPr>
                <w:sz w:val="28"/>
                <w:szCs w:val="28"/>
              </w:rPr>
              <w:lastRenderedPageBreak/>
              <w:t>Пиктограммы</w:t>
            </w:r>
          </w:p>
        </w:tc>
      </w:tr>
      <w:tr w:rsidR="004A6E9B" w:rsidTr="00E4334E">
        <w:trPr>
          <w:trHeight w:val="947"/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4A6E9B" w:rsidRDefault="004A6E9B" w:rsidP="00E4334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2534B">
              <w:rPr>
                <w:bCs/>
                <w:color w:val="000000"/>
                <w:sz w:val="28"/>
                <w:szCs w:val="28"/>
              </w:rPr>
              <w:t>Пространство и границы</w:t>
            </w:r>
          </w:p>
        </w:tc>
        <w:tc>
          <w:tcPr>
            <w:tcW w:w="985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понятий «мое» и «чужое».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комфортных личных границ. Невербальное коммуникативное взаимодействие 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«Домики» (веревка, с уменьшением количества).</w:t>
            </w:r>
          </w:p>
          <w:p w:rsidR="004A6E9B" w:rsidRPr="00DF08E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 парах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A6E9B" w:rsidRDefault="004A6E9B" w:rsidP="00E4334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2534B">
              <w:rPr>
                <w:bCs/>
                <w:color w:val="000000"/>
                <w:sz w:val="28"/>
                <w:szCs w:val="28"/>
              </w:rPr>
              <w:t>Толерантность</w:t>
            </w:r>
          </w:p>
        </w:tc>
        <w:tc>
          <w:tcPr>
            <w:tcW w:w="985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произвольности поведения, принятие чужих условий и вторжения в свое творческое пространство, развитие способности адаптироваться творчески 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«Фанты».</w:t>
            </w:r>
          </w:p>
          <w:p w:rsidR="004A6E9B" w:rsidRPr="006C42D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«Дорисуй» с передачей рисунка по кругу</w:t>
            </w:r>
          </w:p>
        </w:tc>
      </w:tr>
      <w:tr w:rsidR="004A6E9B" w:rsidTr="00E4334E">
        <w:trPr>
          <w:jc w:val="center"/>
        </w:trPr>
        <w:tc>
          <w:tcPr>
            <w:tcW w:w="541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6E9B" w:rsidRPr="00D2534B" w:rsidRDefault="004A6E9B" w:rsidP="00E4334E">
            <w:pPr>
              <w:shd w:val="clear" w:color="auto" w:fill="FFFFFF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D2534B">
              <w:rPr>
                <w:bCs/>
                <w:color w:val="000000"/>
                <w:sz w:val="28"/>
                <w:szCs w:val="28"/>
              </w:rPr>
              <w:t>Изобретательность (креативность)</w:t>
            </w:r>
          </w:p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воображения,  креативности (нестандартного мышления). Самореализация</w:t>
            </w:r>
          </w:p>
        </w:tc>
        <w:tc>
          <w:tcPr>
            <w:tcW w:w="2952" w:type="dxa"/>
          </w:tcPr>
          <w:p w:rsidR="004A6E9B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Самопрезентация с именем необычным образом.</w:t>
            </w:r>
          </w:p>
          <w:p w:rsidR="004A6E9B" w:rsidRPr="006C42D2" w:rsidRDefault="004A6E9B" w:rsidP="00E433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Дорисуй фигуру</w:t>
            </w:r>
          </w:p>
        </w:tc>
      </w:tr>
    </w:tbl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9B" w:rsidRDefault="004A6E9B" w:rsidP="004A6E9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762" w:rsidRDefault="004A6E9B" w:rsidP="00A854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0728" w:rsidRDefault="006B0728"/>
    <w:sectPr w:rsidR="006B0728" w:rsidSect="00813C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54" w:rsidRDefault="004C5554" w:rsidP="00A31415">
      <w:pPr>
        <w:spacing w:after="0" w:line="240" w:lineRule="auto"/>
      </w:pPr>
      <w:r>
        <w:separator/>
      </w:r>
    </w:p>
  </w:endnote>
  <w:endnote w:type="continuationSeparator" w:id="1">
    <w:p w:rsidR="004C5554" w:rsidRDefault="004C5554" w:rsidP="00A3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8235"/>
    </w:sdtPr>
    <w:sdtContent>
      <w:p w:rsidR="00A31415" w:rsidRDefault="001717B6">
        <w:pPr>
          <w:pStyle w:val="a9"/>
          <w:jc w:val="center"/>
        </w:pPr>
        <w:fldSimple w:instr=" PAGE   \* MERGEFORMAT ">
          <w:r w:rsidR="00ED2C9F">
            <w:rPr>
              <w:noProof/>
            </w:rPr>
            <w:t>17</w:t>
          </w:r>
        </w:fldSimple>
      </w:p>
    </w:sdtContent>
  </w:sdt>
  <w:p w:rsidR="00A31415" w:rsidRDefault="00A314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54" w:rsidRDefault="004C5554" w:rsidP="00A31415">
      <w:pPr>
        <w:spacing w:after="0" w:line="240" w:lineRule="auto"/>
      </w:pPr>
      <w:r>
        <w:separator/>
      </w:r>
    </w:p>
  </w:footnote>
  <w:footnote w:type="continuationSeparator" w:id="1">
    <w:p w:rsidR="004C5554" w:rsidRDefault="004C5554" w:rsidP="00A3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968"/>
    <w:multiLevelType w:val="hybridMultilevel"/>
    <w:tmpl w:val="9D32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75E0"/>
    <w:multiLevelType w:val="hybridMultilevel"/>
    <w:tmpl w:val="C4CE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B0BE7"/>
    <w:multiLevelType w:val="multilevel"/>
    <w:tmpl w:val="D6AAC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6557E48"/>
    <w:multiLevelType w:val="hybridMultilevel"/>
    <w:tmpl w:val="E6C81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E9B"/>
    <w:rsid w:val="001063B6"/>
    <w:rsid w:val="00167FD5"/>
    <w:rsid w:val="001717B6"/>
    <w:rsid w:val="002F2ADB"/>
    <w:rsid w:val="004560DE"/>
    <w:rsid w:val="004A6E9B"/>
    <w:rsid w:val="004C5554"/>
    <w:rsid w:val="006B0728"/>
    <w:rsid w:val="00813C32"/>
    <w:rsid w:val="009610A8"/>
    <w:rsid w:val="009C5EED"/>
    <w:rsid w:val="00A31415"/>
    <w:rsid w:val="00A66C6E"/>
    <w:rsid w:val="00A854A4"/>
    <w:rsid w:val="00BE1850"/>
    <w:rsid w:val="00CB3762"/>
    <w:rsid w:val="00DC7820"/>
    <w:rsid w:val="00ED100A"/>
    <w:rsid w:val="00ED2C9F"/>
    <w:rsid w:val="00E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2"/>
  </w:style>
  <w:style w:type="paragraph" w:styleId="1">
    <w:name w:val="heading 1"/>
    <w:basedOn w:val="a"/>
    <w:next w:val="a"/>
    <w:link w:val="10"/>
    <w:qFormat/>
    <w:rsid w:val="004A6E9B"/>
    <w:pPr>
      <w:keepNext/>
      <w:shd w:val="clear" w:color="auto" w:fill="FFFFFF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E9B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paragraph" w:styleId="a3">
    <w:name w:val="Body Text Indent"/>
    <w:basedOn w:val="a"/>
    <w:link w:val="a4"/>
    <w:semiHidden/>
    <w:rsid w:val="004A6E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A6E9B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4A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6E9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B37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3762"/>
  </w:style>
  <w:style w:type="paragraph" w:styleId="a7">
    <w:name w:val="header"/>
    <w:basedOn w:val="a"/>
    <w:link w:val="a8"/>
    <w:uiPriority w:val="99"/>
    <w:semiHidden/>
    <w:unhideWhenUsed/>
    <w:rsid w:val="00A3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1415"/>
  </w:style>
  <w:style w:type="paragraph" w:styleId="a9">
    <w:name w:val="footer"/>
    <w:basedOn w:val="a"/>
    <w:link w:val="aa"/>
    <w:uiPriority w:val="99"/>
    <w:unhideWhenUsed/>
    <w:rsid w:val="00A3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415"/>
  </w:style>
  <w:style w:type="paragraph" w:styleId="ab">
    <w:name w:val="Balloon Text"/>
    <w:basedOn w:val="a"/>
    <w:link w:val="ac"/>
    <w:uiPriority w:val="99"/>
    <w:semiHidden/>
    <w:unhideWhenUsed/>
    <w:rsid w:val="00ED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2C9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D2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dik1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2541</Words>
  <Characters>14486</Characters>
  <Application>Microsoft Office Word</Application>
  <DocSecurity>0</DocSecurity>
  <Lines>120</Lines>
  <Paragraphs>33</Paragraphs>
  <ScaleCrop>false</ScaleCrop>
  <Company>Сад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Владелец</cp:lastModifiedBy>
  <cp:revision>14</cp:revision>
  <dcterms:created xsi:type="dcterms:W3CDTF">2012-12-12T07:14:00Z</dcterms:created>
  <dcterms:modified xsi:type="dcterms:W3CDTF">2013-03-06T11:24:00Z</dcterms:modified>
</cp:coreProperties>
</file>