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69" w:rsidRPr="00994F69" w:rsidRDefault="00994F69" w:rsidP="00994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внеклассного мероприятия</w:t>
      </w:r>
    </w:p>
    <w:p w:rsidR="00994F69" w:rsidRPr="00994F69" w:rsidRDefault="00994F69" w:rsidP="00994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994F69" w:rsidRPr="00994F69" w:rsidRDefault="00994F69" w:rsidP="00994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 xml:space="preserve">ФИО педагога: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Чемковская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Валентиновна, педагог-психолог.</w:t>
      </w: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994F69">
        <w:rPr>
          <w:rFonts w:ascii="Times New Roman" w:eastAsia="Calibri" w:hAnsi="Times New Roman" w:cs="Times New Roman"/>
          <w:sz w:val="28"/>
          <w:szCs w:val="28"/>
        </w:rPr>
        <w:t>Смородкина</w:t>
      </w:r>
      <w:proofErr w:type="spellEnd"/>
      <w:r w:rsidRPr="00994F69">
        <w:rPr>
          <w:rFonts w:ascii="Times New Roman" w:eastAsia="Calibri" w:hAnsi="Times New Roman" w:cs="Times New Roman"/>
          <w:sz w:val="28"/>
          <w:szCs w:val="28"/>
        </w:rPr>
        <w:t xml:space="preserve"> Вероника</w:t>
      </w:r>
      <w:r>
        <w:rPr>
          <w:rFonts w:ascii="Times New Roman" w:eastAsia="Calibri" w:hAnsi="Times New Roman" w:cs="Times New Roman"/>
          <w:sz w:val="28"/>
          <w:szCs w:val="28"/>
        </w:rPr>
        <w:t>, учащаяся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76A5" w:rsidRPr="000176A5">
        <w:rPr>
          <w:rFonts w:ascii="Times New Roman" w:eastAsia="Calibri" w:hAnsi="Times New Roman" w:cs="Times New Roman"/>
          <w:sz w:val="28"/>
          <w:szCs w:val="28"/>
        </w:rPr>
        <w:t>10 «А» класса.</w:t>
      </w: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 xml:space="preserve">Учебное заведение: </w:t>
      </w:r>
      <w:r w:rsidRPr="00994F69">
        <w:rPr>
          <w:rFonts w:ascii="Times New Roman" w:eastAsia="Calibri" w:hAnsi="Times New Roman" w:cs="Times New Roman"/>
          <w:sz w:val="28"/>
          <w:szCs w:val="28"/>
        </w:rPr>
        <w:t>МБОУ СОШ № 1</w:t>
      </w:r>
      <w:r>
        <w:rPr>
          <w:rFonts w:ascii="Times New Roman" w:eastAsia="Calibri" w:hAnsi="Times New Roman" w:cs="Times New Roman"/>
          <w:sz w:val="28"/>
          <w:szCs w:val="28"/>
        </w:rPr>
        <w:t>40 г. Новосибирск</w:t>
      </w:r>
    </w:p>
    <w:p w:rsid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>Внеклассное мероприятие:</w:t>
      </w:r>
      <w:r w:rsidRPr="00994F69">
        <w:rPr>
          <w:rFonts w:ascii="Times New Roman" w:eastAsia="Calibri" w:hAnsi="Times New Roman" w:cs="Times New Roman"/>
          <w:sz w:val="28"/>
          <w:szCs w:val="28"/>
        </w:rPr>
        <w:t xml:space="preserve"> классный час</w:t>
      </w:r>
      <w:r w:rsidR="000176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434" w:rsidRPr="00FF5434" w:rsidRDefault="00FF5434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43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5434">
        <w:rPr>
          <w:rFonts w:ascii="Times New Roman" w:eastAsia="Calibri" w:hAnsi="Times New Roman" w:cs="Times New Roman"/>
          <w:sz w:val="28"/>
          <w:szCs w:val="28"/>
        </w:rPr>
        <w:t>клей, цветные карандаши, карточки из цветной бумаги, ватман с изображением «героя».</w:t>
      </w: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94F6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Урок вежливости</w:t>
      </w:r>
      <w:r w:rsidRPr="00994F69">
        <w:rPr>
          <w:rFonts w:ascii="Times New Roman" w:eastAsia="Calibri" w:hAnsi="Times New Roman" w:cs="Times New Roman"/>
          <w:sz w:val="28"/>
          <w:szCs w:val="28"/>
        </w:rPr>
        <w:t>»</w:t>
      </w:r>
      <w:r w:rsidR="000176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Pr="00994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94F69" w:rsidRPr="00994F69" w:rsidRDefault="00994F69" w:rsidP="00994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воспитанию культуры общения.</w:t>
      </w:r>
    </w:p>
    <w:p w:rsidR="00994F69" w:rsidRPr="00994F69" w:rsidRDefault="00994F69" w:rsidP="00994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Актуализация уже имеющихся знаний по теме «вежливость»</w:t>
      </w:r>
      <w:r w:rsidRPr="00994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F69" w:rsidRPr="00994F69" w:rsidRDefault="00994F69" w:rsidP="00994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sz w:val="28"/>
          <w:szCs w:val="28"/>
        </w:rPr>
        <w:t>Способствовать развитию уважительного отношения между учащимися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F69" w:rsidRPr="00994F69" w:rsidRDefault="00994F69" w:rsidP="00994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</w:t>
      </w:r>
      <w:r w:rsidRPr="00994F69">
        <w:rPr>
          <w:rFonts w:ascii="Times New Roman" w:eastAsia="Calibri" w:hAnsi="Times New Roman" w:cs="Times New Roman"/>
          <w:sz w:val="28"/>
          <w:szCs w:val="28"/>
        </w:rPr>
        <w:t xml:space="preserve"> чувства, сплочённости.</w:t>
      </w:r>
    </w:p>
    <w:p w:rsidR="00994F69" w:rsidRPr="00994F69" w:rsidRDefault="00994F69" w:rsidP="00994F6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F69" w:rsidRPr="00994F69" w:rsidRDefault="00994F69" w:rsidP="00994F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Pr="00994F6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F69" w:rsidRPr="00994F69" w:rsidRDefault="00994F69" w:rsidP="00017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94F69" w:rsidRPr="00994F69" w:rsidSect="00154E94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994F69">
        <w:rPr>
          <w:rFonts w:ascii="Times New Roman" w:eastAsia="Calibri" w:hAnsi="Times New Roman" w:cs="Times New Roman"/>
          <w:sz w:val="28"/>
          <w:szCs w:val="28"/>
        </w:rPr>
        <w:t xml:space="preserve">проведения классного часа </w:t>
      </w:r>
      <w:r>
        <w:rPr>
          <w:rFonts w:ascii="Times New Roman" w:eastAsia="Calibri" w:hAnsi="Times New Roman" w:cs="Times New Roman"/>
          <w:sz w:val="28"/>
          <w:szCs w:val="28"/>
        </w:rPr>
        <w:t>происходит обобщение</w:t>
      </w:r>
      <w:r w:rsidR="000E404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актуализация уже имеющихся знаний по теме </w:t>
      </w:r>
      <w:r w:rsidR="000E4043">
        <w:rPr>
          <w:rFonts w:ascii="Times New Roman" w:eastAsia="Calibri" w:hAnsi="Times New Roman" w:cs="Times New Roman"/>
          <w:sz w:val="28"/>
          <w:szCs w:val="28"/>
        </w:rPr>
        <w:t>«В</w:t>
      </w:r>
      <w:r>
        <w:rPr>
          <w:rFonts w:ascii="Times New Roman" w:eastAsia="Calibri" w:hAnsi="Times New Roman" w:cs="Times New Roman"/>
          <w:sz w:val="28"/>
          <w:szCs w:val="28"/>
        </w:rPr>
        <w:t>ежливость</w:t>
      </w:r>
      <w:r w:rsidR="000E4043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Учащиеся знакомятся с интересными историческими фактами из области этикета, вспом</w:t>
      </w:r>
      <w:r w:rsidR="000176A5">
        <w:rPr>
          <w:rFonts w:ascii="Times New Roman" w:eastAsia="Calibri" w:hAnsi="Times New Roman" w:cs="Times New Roman"/>
          <w:sz w:val="28"/>
          <w:szCs w:val="28"/>
        </w:rPr>
        <w:t>инают правила вежливого 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6A5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реальных примерах видят необходимость вежливого общения</w:t>
      </w:r>
      <w:r w:rsidR="000176A5">
        <w:rPr>
          <w:rFonts w:ascii="Times New Roman" w:eastAsia="Calibri" w:hAnsi="Times New Roman" w:cs="Times New Roman"/>
          <w:sz w:val="28"/>
          <w:szCs w:val="28"/>
        </w:rPr>
        <w:t xml:space="preserve"> (как учащиеся 3 класса, так и ведущий 10 класса).</w:t>
      </w:r>
      <w:r w:rsidR="000E4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6A5">
        <w:rPr>
          <w:rFonts w:ascii="Times New Roman" w:eastAsia="Calibri" w:hAnsi="Times New Roman" w:cs="Times New Roman"/>
          <w:sz w:val="28"/>
          <w:szCs w:val="28"/>
        </w:rPr>
        <w:t>В ходе классного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6A5">
        <w:rPr>
          <w:rFonts w:ascii="Times New Roman" w:eastAsia="Calibri" w:hAnsi="Times New Roman" w:cs="Times New Roman"/>
          <w:sz w:val="28"/>
          <w:szCs w:val="28"/>
        </w:rPr>
        <w:t>налаживается контакт между начальной школой и старшей</w:t>
      </w:r>
      <w:proofErr w:type="gramStart"/>
      <w:r w:rsidR="000176A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176A5">
        <w:rPr>
          <w:rFonts w:ascii="Times New Roman" w:eastAsia="Calibri" w:hAnsi="Times New Roman" w:cs="Times New Roman"/>
          <w:sz w:val="28"/>
          <w:szCs w:val="28"/>
        </w:rPr>
        <w:t xml:space="preserve"> что в дальнейшем облегчает  процесс адаптации учащихся в среднем звене и закрепляет «вежливое» поведение с обеих сторон.</w:t>
      </w:r>
    </w:p>
    <w:p w:rsidR="00994F69" w:rsidRPr="00994F69" w:rsidRDefault="00994F69" w:rsidP="00994F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F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классного часа</w:t>
      </w:r>
    </w:p>
    <w:tbl>
      <w:tblPr>
        <w:tblStyle w:val="a3"/>
        <w:tblW w:w="4490" w:type="pct"/>
        <w:tblLayout w:type="fixed"/>
        <w:tblLook w:val="04A0" w:firstRow="1" w:lastRow="0" w:firstColumn="1" w:lastColumn="0" w:noHBand="0" w:noVBand="1"/>
      </w:tblPr>
      <w:tblGrid>
        <w:gridCol w:w="405"/>
        <w:gridCol w:w="1403"/>
        <w:gridCol w:w="2647"/>
        <w:gridCol w:w="2016"/>
        <w:gridCol w:w="2159"/>
        <w:gridCol w:w="2137"/>
        <w:gridCol w:w="3019"/>
      </w:tblGrid>
      <w:tr w:rsidR="00F31BD7" w:rsidRPr="00994F69" w:rsidTr="000E4043">
        <w:tc>
          <w:tcPr>
            <w:tcW w:w="147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этапы классного часа</w:t>
            </w:r>
          </w:p>
        </w:tc>
        <w:tc>
          <w:tcPr>
            <w:tcW w:w="960" w:type="pct"/>
          </w:tcPr>
          <w:p w:rsidR="00F31BD7" w:rsidRPr="00994F69" w:rsidRDefault="00F31BD7" w:rsidP="00936D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731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ведущего</w:t>
            </w:r>
          </w:p>
        </w:tc>
        <w:tc>
          <w:tcPr>
            <w:tcW w:w="783" w:type="pct"/>
          </w:tcPr>
          <w:p w:rsidR="00F31BD7" w:rsidRPr="00994F69" w:rsidRDefault="00F31BD7" w:rsidP="00936D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УУД ведущего</w:t>
            </w:r>
          </w:p>
        </w:tc>
        <w:tc>
          <w:tcPr>
            <w:tcW w:w="775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095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ученика</w:t>
            </w:r>
          </w:p>
        </w:tc>
      </w:tr>
      <w:tr w:rsidR="00F31BD7" w:rsidRPr="00994F69" w:rsidTr="000E4043">
        <w:tc>
          <w:tcPr>
            <w:tcW w:w="147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Вступительное слово учителя. </w:t>
            </w:r>
          </w:p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0" w:type="pct"/>
          </w:tcPr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учащимися.</w:t>
            </w:r>
          </w:p>
          <w:p w:rsidR="00F31BD7" w:rsidRPr="00994F69" w:rsidRDefault="00F31BD7" w:rsidP="00936D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 сегодня мы с Вероникой проведем урок вежливости.</w:t>
            </w:r>
          </w:p>
        </w:tc>
        <w:tc>
          <w:tcPr>
            <w:tcW w:w="731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 вы знаете что такое вежливость?</w:t>
            </w:r>
          </w:p>
        </w:tc>
        <w:tc>
          <w:tcPr>
            <w:tcW w:w="783" w:type="pct"/>
          </w:tcPr>
          <w:p w:rsidR="00F31BD7" w:rsidRDefault="00F31BD7" w:rsidP="00936D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D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контакта с учащимися.</w:t>
            </w:r>
          </w:p>
          <w:p w:rsidR="00F31BD7" w:rsidRPr="00936D46" w:rsidRDefault="00F31BD7" w:rsidP="00936D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36D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сосредоточение, прогнозирование</w:t>
            </w:r>
          </w:p>
        </w:tc>
        <w:tc>
          <w:tcPr>
            <w:tcW w:w="775" w:type="pct"/>
          </w:tcPr>
          <w:p w:rsidR="00F31BD7" w:rsidRPr="00994F69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предполагают, что такое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вежливость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Ответы детей. </w:t>
            </w:r>
          </w:p>
        </w:tc>
        <w:tc>
          <w:tcPr>
            <w:tcW w:w="1095" w:type="pct"/>
          </w:tcPr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устанавливать связь между целью</w:t>
            </w:r>
          </w:p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его мотивом и его  результатом</w:t>
            </w:r>
          </w:p>
        </w:tc>
      </w:tr>
      <w:tr w:rsidR="00F31BD7" w:rsidRPr="00994F69" w:rsidTr="000E4043">
        <w:tc>
          <w:tcPr>
            <w:tcW w:w="147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960" w:type="pct"/>
          </w:tcPr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 давайте встанем в круг и возьмемся за руки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Pr="00994F69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игры задается вопрос, почему не удается сразу быстро пройти весь круг.</w:t>
            </w:r>
          </w:p>
        </w:tc>
        <w:tc>
          <w:tcPr>
            <w:tcW w:w="731" w:type="pct"/>
          </w:tcPr>
          <w:p w:rsidR="00F31BD7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Ребята, мы вспомнили, что такое Вежливость и вежливое поведение, молодцы! Нам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сейчас эти знания пригодятся. Мы сыграем в игру  «Волшебное тепло». </w:t>
            </w:r>
          </w:p>
          <w:p w:rsidR="00F31BD7" w:rsidRPr="00994F69" w:rsidRDefault="00F31BD7" w:rsidP="00F363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подумаем, каким образом правила вежливого поведения могут помочь нам здесь.</w:t>
            </w:r>
          </w:p>
        </w:tc>
        <w:tc>
          <w:tcPr>
            <w:tcW w:w="783" w:type="pct"/>
          </w:tcPr>
          <w:p w:rsidR="00F31BD7" w:rsidRPr="001E14B1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14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социальная компетентность. </w:t>
            </w:r>
            <w:r w:rsidRPr="001E14B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целеполагание. Постановка задачи,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выполнения.</w:t>
            </w:r>
          </w:p>
        </w:tc>
        <w:tc>
          <w:tcPr>
            <w:tcW w:w="775" w:type="pct"/>
          </w:tcPr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становятся в круг и берутся за руки. Задача: передать рукопожатие соседу, 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как можно скорее. Рукопожатие должно вернуться к тому, кто его пустил. Делается несколько кругов. Первый круг пробный. Рукопожатие отправляется в разные стороны, а в заключении в обе стороны сразу. </w:t>
            </w:r>
          </w:p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к работе на результат, развивать  этические чувства, эмоционально нравственную ответственность.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промежуточны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учётом конечного результата.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нахо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, на вопросы, используя свой жизненный опыт.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F31BD7" w:rsidRPr="00994F69" w:rsidRDefault="00F31BD7" w:rsidP="00F3630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сотрудничества.</w:t>
            </w:r>
          </w:p>
        </w:tc>
      </w:tr>
      <w:tr w:rsidR="00F31BD7" w:rsidRPr="00994F69" w:rsidTr="000E4043">
        <w:tc>
          <w:tcPr>
            <w:tcW w:w="147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</w:tcPr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этикет.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Интересные факты про этикет.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те нормы этикета о которых мы говорили сейчас применяются?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«Комплементы».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как еще мы можем выразить добрые чувства по отношению к окружающим нас людям?</w:t>
            </w: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опять вспомним вежливые слова, мы с вероникой называем разные слова и словосочетания и если они вежливые, вы хлопаете.</w:t>
            </w:r>
          </w:p>
          <w:p w:rsidR="00F31BD7" w:rsidRPr="00994F69" w:rsidRDefault="00F31BD7" w:rsidP="00F2275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слово этикет? Рассказ про этикет.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еще вежливый человек должен уметь подмечать в людях все хорошее и сейчас мы этому будем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учиться.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пожмем руку тем, кто рядом с нами.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улыбнемся соседу.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покажем большой палец руки и скажем – ты мне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нравишься.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Похлопаем друг другу. 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Pr="00994F69" w:rsidRDefault="00F31BD7" w:rsidP="00F31B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у вас в классе сегодня появится вот такой герой. Но он не знает вежливых слов. Давайте его научим.</w:t>
            </w:r>
          </w:p>
        </w:tc>
        <w:tc>
          <w:tcPr>
            <w:tcW w:w="783" w:type="pct"/>
          </w:tcPr>
          <w:p w:rsidR="00F31BD7" w:rsidRPr="00994F69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F31BD7" w:rsidRPr="00994F69" w:rsidRDefault="00F31BD7" w:rsidP="00F31B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слушать и понимать речь других;</w:t>
            </w:r>
          </w:p>
          <w:p w:rsidR="00F31BD7" w:rsidRPr="00994F69" w:rsidRDefault="00CB5F75" w:rsidP="00EB0C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</w:t>
            </w:r>
            <w:r w:rsidR="00F31BD7"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монологической и диалогической формам речи.</w:t>
            </w:r>
          </w:p>
        </w:tc>
        <w:tc>
          <w:tcPr>
            <w:tcW w:w="775" w:type="pct"/>
          </w:tcPr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берутся за руки и 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покачиваются.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говорят комплементы друг другу по очереди. В завершении - комплементы классному руководителю.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которые предлагают ведущий и учитель.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обозначают вежливые слова хлопком.</w:t>
            </w: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BD7" w:rsidRPr="00994F69" w:rsidRDefault="00F31BD7" w:rsidP="00F31B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на цветной бумаге пишут вежливые слова и фразы. Цветная бумага клеится на ватма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нем изображен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герой). Ватман закреплен на доске.</w:t>
            </w:r>
          </w:p>
        </w:tc>
        <w:tc>
          <w:tcPr>
            <w:tcW w:w="1095" w:type="pct"/>
          </w:tcPr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сотрудничества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31BD7" w:rsidRPr="00994F69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F31BD7" w:rsidRPr="00994F69" w:rsidRDefault="00F31BD7" w:rsidP="00F31BD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и понимать </w:t>
            </w: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речь других;</w:t>
            </w:r>
          </w:p>
          <w:p w:rsidR="00F31BD7" w:rsidRPr="00994F69" w:rsidRDefault="00F31BD7" w:rsidP="00F31B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владеть монологической и диалогической формами речи.</w:t>
            </w:r>
          </w:p>
        </w:tc>
      </w:tr>
      <w:tr w:rsidR="00F31BD7" w:rsidRPr="00994F69" w:rsidTr="000E4043">
        <w:tc>
          <w:tcPr>
            <w:tcW w:w="147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этап. Рефлексия.</w:t>
            </w:r>
          </w:p>
        </w:tc>
        <w:tc>
          <w:tcPr>
            <w:tcW w:w="960" w:type="pct"/>
          </w:tcPr>
          <w:p w:rsidR="00F31BD7" w:rsidRPr="00994F69" w:rsidRDefault="00EB0CAC" w:rsidP="00EB0C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думаете почему так важно быть вежливым человеком? </w:t>
            </w:r>
            <w:r w:rsidR="00F31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наше занятие подходит к концу.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было наиболее трудным для вас? Что понравилось больше всего?</w:t>
            </w:r>
          </w:p>
        </w:tc>
        <w:tc>
          <w:tcPr>
            <w:tcW w:w="731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F31BD7" w:rsidRPr="00994F69" w:rsidRDefault="00EB0CAC" w:rsidP="00EB0CA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Социальная компетентность</w:t>
            </w:r>
          </w:p>
        </w:tc>
        <w:tc>
          <w:tcPr>
            <w:tcW w:w="775" w:type="pct"/>
          </w:tcPr>
          <w:p w:rsidR="00F31BD7" w:rsidRPr="00994F69" w:rsidRDefault="00F31BD7" w:rsidP="00994F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</w:tcPr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свободно ориентироваться  и воспринимать  текст;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осознавать  и произвольно строить  речевое высказывание.</w:t>
            </w:r>
          </w:p>
          <w:p w:rsidR="00EB0CAC" w:rsidRPr="00994F69" w:rsidRDefault="00EB0CAC" w:rsidP="00EB0C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EB0CAC" w:rsidRPr="00994F69" w:rsidRDefault="00EB0CAC" w:rsidP="00EB0C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6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учителем и одноклассниками давать оценку деятельности на уроке.</w:t>
            </w:r>
          </w:p>
          <w:p w:rsidR="00F31BD7" w:rsidRPr="00994F69" w:rsidRDefault="00F31BD7" w:rsidP="00994F6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F69" w:rsidRPr="00994F69" w:rsidRDefault="00994F69" w:rsidP="00F2275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994F69" w:rsidRPr="00994F69" w:rsidSect="004A1ECE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046FD9" w:rsidRDefault="00046FD9">
      <w:bookmarkStart w:id="0" w:name="_GoBack"/>
      <w:bookmarkEnd w:id="0"/>
    </w:p>
    <w:sectPr w:rsidR="00046FD9" w:rsidSect="00723A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109"/>
    <w:multiLevelType w:val="hybridMultilevel"/>
    <w:tmpl w:val="FF8E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1A"/>
    <w:rsid w:val="000176A5"/>
    <w:rsid w:val="00046FD9"/>
    <w:rsid w:val="00082FC1"/>
    <w:rsid w:val="000E4043"/>
    <w:rsid w:val="001E14B1"/>
    <w:rsid w:val="006941E2"/>
    <w:rsid w:val="00936D46"/>
    <w:rsid w:val="00994F69"/>
    <w:rsid w:val="00CB5F75"/>
    <w:rsid w:val="00E63D1A"/>
    <w:rsid w:val="00EB0CAC"/>
    <w:rsid w:val="00F22751"/>
    <w:rsid w:val="00F31BD7"/>
    <w:rsid w:val="00F36308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Ярлыкова Елена Александровна</cp:lastModifiedBy>
  <cp:revision>8</cp:revision>
  <dcterms:created xsi:type="dcterms:W3CDTF">2018-04-22T09:23:00Z</dcterms:created>
  <dcterms:modified xsi:type="dcterms:W3CDTF">2018-10-09T07:58:00Z</dcterms:modified>
</cp:coreProperties>
</file>