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0B" w:rsidRPr="00795E00" w:rsidRDefault="00203C0B" w:rsidP="00306C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5E00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города Новосибирска «Детский сад № 451 комбинированного вида «Теремок»</w:t>
      </w:r>
    </w:p>
    <w:p w:rsidR="00203C0B" w:rsidRPr="00795E00" w:rsidRDefault="00203C0B" w:rsidP="00306CCE">
      <w:pPr>
        <w:pStyle w:val="a8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5E00">
        <w:rPr>
          <w:rFonts w:ascii="Times New Roman" w:hAnsi="Times New Roman" w:cs="Times New Roman"/>
          <w:sz w:val="24"/>
          <w:szCs w:val="24"/>
        </w:rPr>
        <w:t>630112, г. Новосибирск, ул. Селезнева,29, т. 2114482, факс 2115806,</w:t>
      </w:r>
    </w:p>
    <w:p w:rsidR="00487171" w:rsidRPr="00795E00" w:rsidRDefault="00203C0B" w:rsidP="00306C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5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5E00">
        <w:rPr>
          <w:rFonts w:ascii="Times New Roman" w:hAnsi="Times New Roman" w:cs="Times New Roman"/>
          <w:sz w:val="24"/>
          <w:szCs w:val="24"/>
        </w:rPr>
        <w:t>-</w:t>
      </w:r>
      <w:r w:rsidRPr="00795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95E0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795E00">
        <w:rPr>
          <w:rFonts w:ascii="Times New Roman" w:hAnsi="Times New Roman" w:cs="Times New Roman"/>
          <w:sz w:val="24"/>
          <w:szCs w:val="24"/>
          <w:lang w:val="en-US"/>
        </w:rPr>
        <w:t>dou</w:t>
      </w:r>
      <w:proofErr w:type="spellEnd"/>
      <w:r w:rsidRPr="00795E00">
        <w:rPr>
          <w:rFonts w:ascii="Times New Roman" w:hAnsi="Times New Roman" w:cs="Times New Roman"/>
          <w:sz w:val="24"/>
          <w:szCs w:val="24"/>
        </w:rPr>
        <w:t>_451@</w:t>
      </w:r>
      <w:r w:rsidRPr="00795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95E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95E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795E00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End"/>
      <w:r w:rsidRPr="00795E00">
        <w:rPr>
          <w:rFonts w:ascii="Times New Roman" w:hAnsi="Times New Roman" w:cs="Times New Roman"/>
          <w:sz w:val="24"/>
          <w:szCs w:val="24"/>
        </w:rPr>
        <w:fldChar w:fldCharType="begin"/>
      </w:r>
      <w:r w:rsidRPr="00795E00">
        <w:rPr>
          <w:rFonts w:ascii="Times New Roman" w:hAnsi="Times New Roman" w:cs="Times New Roman"/>
          <w:sz w:val="24"/>
          <w:szCs w:val="24"/>
        </w:rPr>
        <w:instrText xml:space="preserve"> HYPERLINK "mailto:ds_451_nsk@nios.ru" </w:instrText>
      </w:r>
      <w:r w:rsidRPr="00795E00">
        <w:rPr>
          <w:rFonts w:ascii="Times New Roman" w:hAnsi="Times New Roman" w:cs="Times New Roman"/>
          <w:sz w:val="24"/>
          <w:szCs w:val="24"/>
        </w:rPr>
        <w:fldChar w:fldCharType="separate"/>
      </w:r>
      <w:r w:rsidRPr="00795E00">
        <w:rPr>
          <w:rStyle w:val="a7"/>
          <w:rFonts w:ascii="Times New Roman" w:hAnsi="Times New Roman" w:cs="Times New Roman"/>
          <w:sz w:val="24"/>
          <w:szCs w:val="24"/>
          <w:lang w:val="en-US"/>
        </w:rPr>
        <w:t>ds</w:t>
      </w:r>
      <w:r w:rsidRPr="00795E00">
        <w:rPr>
          <w:rStyle w:val="a7"/>
          <w:rFonts w:ascii="Times New Roman" w:hAnsi="Times New Roman" w:cs="Times New Roman"/>
          <w:sz w:val="24"/>
          <w:szCs w:val="24"/>
        </w:rPr>
        <w:t>_451_</w:t>
      </w:r>
      <w:r w:rsidRPr="00795E00">
        <w:rPr>
          <w:rStyle w:val="a7"/>
          <w:rFonts w:ascii="Times New Roman" w:hAnsi="Times New Roman" w:cs="Times New Roman"/>
          <w:sz w:val="24"/>
          <w:szCs w:val="24"/>
          <w:lang w:val="en-US"/>
        </w:rPr>
        <w:t>nsk</w:t>
      </w:r>
      <w:r w:rsidRPr="00795E00">
        <w:rPr>
          <w:rStyle w:val="a7"/>
          <w:rFonts w:ascii="Times New Roman" w:hAnsi="Times New Roman" w:cs="Times New Roman"/>
          <w:sz w:val="24"/>
          <w:szCs w:val="24"/>
        </w:rPr>
        <w:t>@</w:t>
      </w:r>
      <w:r w:rsidRPr="00795E00">
        <w:rPr>
          <w:rStyle w:val="a7"/>
          <w:rFonts w:ascii="Times New Roman" w:hAnsi="Times New Roman" w:cs="Times New Roman"/>
          <w:sz w:val="24"/>
          <w:szCs w:val="24"/>
          <w:lang w:val="en-US"/>
        </w:rPr>
        <w:t>nios</w:t>
      </w:r>
      <w:r w:rsidRPr="00795E00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95E00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  <w:r w:rsidRPr="00795E0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03C0B" w:rsidRPr="00326F51" w:rsidRDefault="00203C0B" w:rsidP="00306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C0B" w:rsidRPr="00326F51" w:rsidRDefault="00203C0B" w:rsidP="00306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C0B" w:rsidRPr="00326F51" w:rsidRDefault="00203C0B" w:rsidP="00306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0B" w:rsidRPr="00326F51" w:rsidRDefault="00203C0B" w:rsidP="00306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C0B" w:rsidRPr="00795E00" w:rsidRDefault="00795E00" w:rsidP="00306CC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95E00" w:rsidRPr="00887243" w:rsidRDefault="00203C0B" w:rsidP="00306CCE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87243">
        <w:rPr>
          <w:rFonts w:ascii="Times New Roman" w:hAnsi="Times New Roman" w:cs="Times New Roman"/>
          <w:b/>
          <w:i/>
          <w:color w:val="FF0000"/>
          <w:sz w:val="32"/>
          <w:szCs w:val="32"/>
        </w:rPr>
        <w:t>«Создание условий для развития математических представлений</w:t>
      </w:r>
    </w:p>
    <w:p w:rsidR="00203C0B" w:rsidRPr="00887243" w:rsidRDefault="00203C0B" w:rsidP="00306CCE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887243">
        <w:rPr>
          <w:rFonts w:ascii="Times New Roman" w:hAnsi="Times New Roman" w:cs="Times New Roman"/>
          <w:b/>
          <w:i/>
          <w:color w:val="FF0000"/>
          <w:sz w:val="32"/>
          <w:szCs w:val="32"/>
        </w:rPr>
        <w:t>в условиях реализации ФГОС ДО»</w:t>
      </w:r>
    </w:p>
    <w:p w:rsidR="00203C0B" w:rsidRPr="00326F51" w:rsidRDefault="00203C0B" w:rsidP="00306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C0B" w:rsidRPr="00326F51" w:rsidRDefault="00203C0B" w:rsidP="00306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C0B" w:rsidRPr="000A3797" w:rsidRDefault="00795E00" w:rsidP="00306CCE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3797">
        <w:rPr>
          <w:rFonts w:ascii="Times New Roman" w:hAnsi="Times New Roman" w:cs="Times New Roman"/>
          <w:b/>
          <w:i/>
          <w:sz w:val="24"/>
          <w:szCs w:val="24"/>
        </w:rPr>
        <w:t>Консультант по разработке и реализации проект</w:t>
      </w:r>
    </w:p>
    <w:p w:rsidR="00795E00" w:rsidRPr="000A3797" w:rsidRDefault="00795E00" w:rsidP="00306CCE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3797">
        <w:rPr>
          <w:rFonts w:ascii="Times New Roman" w:hAnsi="Times New Roman" w:cs="Times New Roman"/>
          <w:b/>
          <w:sz w:val="24"/>
          <w:szCs w:val="24"/>
        </w:rPr>
        <w:t>Оберемок</w:t>
      </w:r>
      <w:proofErr w:type="spellEnd"/>
      <w:r w:rsidRPr="000A3797">
        <w:rPr>
          <w:rFonts w:ascii="Times New Roman" w:hAnsi="Times New Roman" w:cs="Times New Roman"/>
          <w:b/>
          <w:sz w:val="24"/>
          <w:szCs w:val="24"/>
        </w:rPr>
        <w:t xml:space="preserve"> Светлана Михайловна,</w:t>
      </w:r>
    </w:p>
    <w:p w:rsidR="00795E00" w:rsidRPr="000A3797" w:rsidRDefault="00795E00" w:rsidP="00306CC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3797">
        <w:rPr>
          <w:rFonts w:ascii="Times New Roman" w:hAnsi="Times New Roman" w:cs="Times New Roman"/>
          <w:sz w:val="24"/>
          <w:szCs w:val="24"/>
        </w:rPr>
        <w:t xml:space="preserve"> старший преподаватель НИПКиПРО, </w:t>
      </w:r>
    </w:p>
    <w:p w:rsidR="00203C0B" w:rsidRPr="000A3797" w:rsidRDefault="00795E00" w:rsidP="00306CC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A3797">
        <w:rPr>
          <w:rFonts w:ascii="Times New Roman" w:hAnsi="Times New Roman" w:cs="Times New Roman"/>
          <w:sz w:val="24"/>
          <w:szCs w:val="24"/>
        </w:rPr>
        <w:t xml:space="preserve">кафедры управления, </w:t>
      </w:r>
      <w:r w:rsidR="00203C0B" w:rsidRPr="000A3797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0A3797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69416A" w:rsidRPr="000A3797" w:rsidRDefault="0069416A" w:rsidP="00306CCE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416A" w:rsidRPr="000A3797" w:rsidRDefault="0069416A" w:rsidP="00306CCE">
      <w:pPr>
        <w:pStyle w:val="a8"/>
        <w:spacing w:after="0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3797">
        <w:rPr>
          <w:rFonts w:ascii="Times New Roman" w:hAnsi="Times New Roman" w:cs="Times New Roman"/>
          <w:b/>
          <w:i/>
          <w:sz w:val="24"/>
          <w:szCs w:val="24"/>
        </w:rPr>
        <w:t>Руководитель творческой группы</w:t>
      </w:r>
    </w:p>
    <w:p w:rsidR="0069416A" w:rsidRPr="000A3797" w:rsidRDefault="0069416A" w:rsidP="00306CCE">
      <w:pPr>
        <w:pStyle w:val="a8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3797">
        <w:rPr>
          <w:rFonts w:ascii="Times New Roman" w:hAnsi="Times New Roman" w:cs="Times New Roman"/>
          <w:b/>
          <w:sz w:val="24"/>
          <w:szCs w:val="24"/>
        </w:rPr>
        <w:t xml:space="preserve">Вернер Эльвира </w:t>
      </w:r>
      <w:proofErr w:type="spellStart"/>
      <w:r w:rsidRPr="000A3797">
        <w:rPr>
          <w:rFonts w:ascii="Times New Roman" w:hAnsi="Times New Roman" w:cs="Times New Roman"/>
          <w:b/>
          <w:sz w:val="24"/>
          <w:szCs w:val="24"/>
        </w:rPr>
        <w:t>Вольдемаровна</w:t>
      </w:r>
      <w:proofErr w:type="spellEnd"/>
      <w:r w:rsidRPr="000A3797">
        <w:rPr>
          <w:rFonts w:ascii="Times New Roman" w:hAnsi="Times New Roman" w:cs="Times New Roman"/>
          <w:b/>
          <w:sz w:val="24"/>
          <w:szCs w:val="24"/>
        </w:rPr>
        <w:t>,</w:t>
      </w:r>
    </w:p>
    <w:p w:rsidR="0069416A" w:rsidRPr="000A3797" w:rsidRDefault="0069416A" w:rsidP="00306CCE">
      <w:pPr>
        <w:pStyle w:val="a8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A3797">
        <w:rPr>
          <w:rFonts w:ascii="Times New Roman" w:hAnsi="Times New Roman" w:cs="Times New Roman"/>
          <w:sz w:val="24"/>
          <w:szCs w:val="24"/>
        </w:rPr>
        <w:t xml:space="preserve">старший воспитатель МКДОУ д/с № 451, </w:t>
      </w:r>
    </w:p>
    <w:p w:rsidR="0069416A" w:rsidRPr="000A3797" w:rsidRDefault="0069416A" w:rsidP="00306CCE">
      <w:pPr>
        <w:pStyle w:val="a8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A3797">
        <w:rPr>
          <w:rFonts w:ascii="Times New Roman" w:hAnsi="Times New Roman" w:cs="Times New Roman"/>
          <w:sz w:val="24"/>
          <w:szCs w:val="24"/>
        </w:rPr>
        <w:t>высшей квалификационной категории,</w:t>
      </w:r>
    </w:p>
    <w:p w:rsidR="0069416A" w:rsidRPr="000A3797" w:rsidRDefault="0069416A" w:rsidP="00306CCE">
      <w:pPr>
        <w:pStyle w:val="a8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A3797">
        <w:rPr>
          <w:rFonts w:ascii="Times New Roman" w:hAnsi="Times New Roman" w:cs="Times New Roman"/>
          <w:sz w:val="24"/>
          <w:szCs w:val="24"/>
        </w:rPr>
        <w:t>Почетный работник общего образования РФ</w:t>
      </w:r>
    </w:p>
    <w:p w:rsidR="00203C0B" w:rsidRPr="000A3797" w:rsidRDefault="00203C0B" w:rsidP="0030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C0B" w:rsidRPr="000A3797" w:rsidRDefault="00795E00" w:rsidP="00306CCE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3797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203C0B" w:rsidRPr="000A3797">
        <w:rPr>
          <w:rFonts w:ascii="Times New Roman" w:hAnsi="Times New Roman" w:cs="Times New Roman"/>
          <w:b/>
          <w:i/>
          <w:sz w:val="24"/>
          <w:szCs w:val="24"/>
        </w:rPr>
        <w:t>ворческая группа педагогов:</w:t>
      </w:r>
    </w:p>
    <w:p w:rsidR="00795E00" w:rsidRPr="000A3797" w:rsidRDefault="0069416A" w:rsidP="00306CCE">
      <w:pPr>
        <w:pStyle w:val="a8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797">
        <w:rPr>
          <w:rFonts w:ascii="Times New Roman" w:hAnsi="Times New Roman" w:cs="Times New Roman"/>
          <w:b/>
          <w:i/>
          <w:sz w:val="24"/>
          <w:szCs w:val="24"/>
        </w:rPr>
        <w:t>Гультяева</w:t>
      </w:r>
      <w:proofErr w:type="spellEnd"/>
      <w:r w:rsidRPr="000A3797">
        <w:rPr>
          <w:rFonts w:ascii="Times New Roman" w:hAnsi="Times New Roman" w:cs="Times New Roman"/>
          <w:b/>
          <w:i/>
          <w:sz w:val="24"/>
          <w:szCs w:val="24"/>
        </w:rPr>
        <w:t xml:space="preserve"> Ирина Александровна</w:t>
      </w:r>
      <w:r w:rsidR="00795E00" w:rsidRPr="000A3797">
        <w:rPr>
          <w:rFonts w:ascii="Times New Roman" w:hAnsi="Times New Roman" w:cs="Times New Roman"/>
          <w:sz w:val="24"/>
          <w:szCs w:val="24"/>
        </w:rPr>
        <w:t xml:space="preserve"> – старший воспитатель первой квалификационной категории.</w:t>
      </w:r>
    </w:p>
    <w:p w:rsidR="00795E00" w:rsidRPr="000A3797" w:rsidRDefault="0069416A" w:rsidP="00306CCE">
      <w:pPr>
        <w:pStyle w:val="a8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797">
        <w:rPr>
          <w:rFonts w:ascii="Times New Roman" w:hAnsi="Times New Roman" w:cs="Times New Roman"/>
          <w:b/>
          <w:i/>
          <w:sz w:val="24"/>
          <w:szCs w:val="24"/>
        </w:rPr>
        <w:t>Михайлова Лариса Петровна</w:t>
      </w:r>
      <w:r w:rsidR="00795E00" w:rsidRPr="000A3797">
        <w:rPr>
          <w:rFonts w:ascii="Times New Roman" w:hAnsi="Times New Roman" w:cs="Times New Roman"/>
          <w:sz w:val="24"/>
          <w:szCs w:val="24"/>
        </w:rPr>
        <w:t xml:space="preserve"> - воспитатель первой квалификационной категории,</w:t>
      </w:r>
    </w:p>
    <w:p w:rsidR="00795E00" w:rsidRPr="000A3797" w:rsidRDefault="00795E00" w:rsidP="00306CCE">
      <w:pPr>
        <w:pStyle w:val="a8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797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69416A" w:rsidRPr="000A3797">
        <w:rPr>
          <w:rFonts w:ascii="Times New Roman" w:hAnsi="Times New Roman" w:cs="Times New Roman"/>
          <w:b/>
          <w:i/>
          <w:sz w:val="24"/>
          <w:szCs w:val="24"/>
        </w:rPr>
        <w:t>едотенкова</w:t>
      </w:r>
      <w:proofErr w:type="spellEnd"/>
      <w:r w:rsidR="0069416A" w:rsidRPr="000A3797">
        <w:rPr>
          <w:rFonts w:ascii="Times New Roman" w:hAnsi="Times New Roman" w:cs="Times New Roman"/>
          <w:b/>
          <w:i/>
          <w:sz w:val="24"/>
          <w:szCs w:val="24"/>
        </w:rPr>
        <w:t xml:space="preserve"> Елена </w:t>
      </w:r>
      <w:proofErr w:type="spellStart"/>
      <w:r w:rsidR="0069416A" w:rsidRPr="000A3797">
        <w:rPr>
          <w:rFonts w:ascii="Times New Roman" w:hAnsi="Times New Roman" w:cs="Times New Roman"/>
          <w:b/>
          <w:i/>
          <w:sz w:val="24"/>
          <w:szCs w:val="24"/>
        </w:rPr>
        <w:t>Александрровна</w:t>
      </w:r>
      <w:proofErr w:type="spellEnd"/>
      <w:r w:rsidRPr="000A3797">
        <w:rPr>
          <w:rFonts w:ascii="Times New Roman" w:hAnsi="Times New Roman" w:cs="Times New Roman"/>
          <w:sz w:val="24"/>
          <w:szCs w:val="24"/>
        </w:rPr>
        <w:t xml:space="preserve"> –воспитатель высшей квалификационной категории,</w:t>
      </w:r>
    </w:p>
    <w:p w:rsidR="00795E00" w:rsidRPr="000A3797" w:rsidRDefault="0069416A" w:rsidP="00306CCE">
      <w:pPr>
        <w:pStyle w:val="a8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797">
        <w:rPr>
          <w:rFonts w:ascii="Times New Roman" w:hAnsi="Times New Roman" w:cs="Times New Roman"/>
          <w:b/>
          <w:i/>
          <w:sz w:val="24"/>
          <w:szCs w:val="24"/>
        </w:rPr>
        <w:t>Шатохина Ольга Владимировна</w:t>
      </w:r>
      <w:r w:rsidR="00795E00" w:rsidRPr="000A3797">
        <w:rPr>
          <w:rFonts w:ascii="Times New Roman" w:hAnsi="Times New Roman" w:cs="Times New Roman"/>
          <w:sz w:val="24"/>
          <w:szCs w:val="24"/>
        </w:rPr>
        <w:t xml:space="preserve"> - воспитатель первой квалификационной категории</w:t>
      </w:r>
      <w:r w:rsidR="00887243" w:rsidRPr="000A3797">
        <w:rPr>
          <w:rFonts w:ascii="Times New Roman" w:hAnsi="Times New Roman" w:cs="Times New Roman"/>
          <w:sz w:val="24"/>
          <w:szCs w:val="24"/>
        </w:rPr>
        <w:t>,</w:t>
      </w:r>
    </w:p>
    <w:p w:rsidR="00887243" w:rsidRPr="000A3797" w:rsidRDefault="00887243" w:rsidP="00306CCE">
      <w:pPr>
        <w:pStyle w:val="a8"/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797">
        <w:rPr>
          <w:rFonts w:ascii="Times New Roman" w:hAnsi="Times New Roman" w:cs="Times New Roman"/>
          <w:b/>
          <w:i/>
          <w:sz w:val="24"/>
          <w:szCs w:val="24"/>
        </w:rPr>
        <w:t>Зинина Татьяна Викторовна</w:t>
      </w:r>
      <w:r w:rsidRPr="000A3797">
        <w:rPr>
          <w:rFonts w:ascii="Times New Roman" w:hAnsi="Times New Roman" w:cs="Times New Roman"/>
          <w:sz w:val="24"/>
          <w:szCs w:val="24"/>
        </w:rPr>
        <w:t xml:space="preserve"> - воспитатель первой квалификационной категории </w:t>
      </w:r>
    </w:p>
    <w:p w:rsidR="00795E00" w:rsidRPr="000A3797" w:rsidRDefault="00795E00" w:rsidP="00306CCE">
      <w:pPr>
        <w:pStyle w:val="a8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03C0B" w:rsidRDefault="00203C0B" w:rsidP="0030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97" w:rsidRDefault="000A3797" w:rsidP="0030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97" w:rsidRDefault="000A3797" w:rsidP="0030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97" w:rsidRDefault="000A3797" w:rsidP="0030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797" w:rsidRDefault="000A3797" w:rsidP="0030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F8C" w:rsidRDefault="000E0F8C" w:rsidP="0030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F8C" w:rsidRDefault="000E0F8C" w:rsidP="0030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F8C" w:rsidRDefault="000E0F8C" w:rsidP="0030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CCE" w:rsidRPr="000A3797" w:rsidRDefault="00306CCE" w:rsidP="00306C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C0B" w:rsidRPr="000A3797" w:rsidRDefault="0069416A" w:rsidP="00306CC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3797">
        <w:rPr>
          <w:rFonts w:ascii="Times New Roman" w:hAnsi="Times New Roman" w:cs="Times New Roman"/>
          <w:sz w:val="24"/>
          <w:szCs w:val="24"/>
        </w:rPr>
        <w:t>Новосибирск 2018</w:t>
      </w:r>
    </w:p>
    <w:p w:rsidR="00174736" w:rsidRDefault="00831E81" w:rsidP="00831E81">
      <w:pPr>
        <w:spacing w:after="0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tbl>
      <w:tblPr>
        <w:tblStyle w:val="ac"/>
        <w:tblW w:w="949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8079"/>
        <w:gridCol w:w="850"/>
      </w:tblGrid>
      <w:tr w:rsidR="00174736" w:rsidRPr="00831E81" w:rsidTr="005D362F">
        <w:tc>
          <w:tcPr>
            <w:tcW w:w="563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Краткая аннотация проекта________________________________</w:t>
            </w:r>
            <w:r w:rsidR="00831E8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850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4736" w:rsidRPr="00831E81" w:rsidTr="005D362F">
        <w:tc>
          <w:tcPr>
            <w:tcW w:w="563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Описание организации ___________________________________</w:t>
            </w:r>
            <w:r w:rsidR="00831E81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31E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4736" w:rsidRPr="00831E81" w:rsidTr="005D362F">
        <w:tc>
          <w:tcPr>
            <w:tcW w:w="563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Постановка проблемы ____________________________________</w:t>
            </w:r>
            <w:r w:rsidR="00831E8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850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4736" w:rsidRPr="00831E81" w:rsidTr="005D362F">
        <w:tc>
          <w:tcPr>
            <w:tcW w:w="563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Цель и задачи_________________________________________</w:t>
            </w:r>
            <w:r w:rsidR="00831E81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831E8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850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4736" w:rsidRPr="00831E81" w:rsidTr="005D362F">
        <w:tc>
          <w:tcPr>
            <w:tcW w:w="563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hideMark/>
          </w:tcPr>
          <w:p w:rsidR="00174736" w:rsidRPr="00831E81" w:rsidRDefault="00174736" w:rsidP="00306CCE">
            <w:pPr>
              <w:pStyle w:val="a8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Обоснование актуальности проекта ________________________</w:t>
            </w:r>
            <w:r w:rsidR="00831E81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831E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4736" w:rsidRPr="00831E81" w:rsidTr="005D362F">
        <w:tc>
          <w:tcPr>
            <w:tcW w:w="563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  <w:hideMark/>
          </w:tcPr>
          <w:p w:rsidR="00174736" w:rsidRPr="00831E81" w:rsidRDefault="00174736" w:rsidP="00831E81">
            <w:pPr>
              <w:pStyle w:val="a8"/>
              <w:spacing w:line="360" w:lineRule="auto"/>
              <w:ind w:left="0" w:firstLine="29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Этапы, содержание и методы реализации проекта ____________</w:t>
            </w:r>
            <w:r w:rsidR="00831E81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831E81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4736" w:rsidRPr="00831E81" w:rsidTr="005D362F">
        <w:tc>
          <w:tcPr>
            <w:tcW w:w="563" w:type="dxa"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174736" w:rsidRPr="00831E81" w:rsidRDefault="00174736" w:rsidP="00831E8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Ожидаемые результаты ___________________________________</w:t>
            </w:r>
          </w:p>
        </w:tc>
        <w:tc>
          <w:tcPr>
            <w:tcW w:w="850" w:type="dxa"/>
          </w:tcPr>
          <w:p w:rsidR="00174736" w:rsidRPr="00831E81" w:rsidRDefault="00174736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1</w:t>
            </w:r>
            <w:r w:rsidR="00831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74736" w:rsidRPr="00831E81" w:rsidTr="005D362F">
        <w:tc>
          <w:tcPr>
            <w:tcW w:w="563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Оценка результатов_______________________________________</w:t>
            </w:r>
          </w:p>
        </w:tc>
        <w:tc>
          <w:tcPr>
            <w:tcW w:w="850" w:type="dxa"/>
            <w:hideMark/>
          </w:tcPr>
          <w:p w:rsidR="00174736" w:rsidRPr="00831E81" w:rsidRDefault="00831E81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74736" w:rsidRPr="00831E81" w:rsidTr="005D362F">
        <w:tc>
          <w:tcPr>
            <w:tcW w:w="563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Смета расходов __________________________________________</w:t>
            </w:r>
          </w:p>
        </w:tc>
        <w:tc>
          <w:tcPr>
            <w:tcW w:w="850" w:type="dxa"/>
            <w:hideMark/>
          </w:tcPr>
          <w:p w:rsidR="00174736" w:rsidRPr="00831E81" w:rsidRDefault="00831E81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74736" w:rsidRPr="00831E81" w:rsidTr="005D362F">
        <w:tc>
          <w:tcPr>
            <w:tcW w:w="563" w:type="dxa"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174736" w:rsidRPr="00831E81" w:rsidRDefault="00174736" w:rsidP="00306CCE">
            <w:pPr>
              <w:spacing w:after="0" w:line="360" w:lineRule="auto"/>
              <w:ind w:hanging="29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Функционал участников проекта</w:t>
            </w:r>
            <w:r w:rsidR="00000E98" w:rsidRPr="00831E81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</w:tc>
        <w:tc>
          <w:tcPr>
            <w:tcW w:w="850" w:type="dxa"/>
          </w:tcPr>
          <w:p w:rsidR="00174736" w:rsidRPr="00831E81" w:rsidRDefault="00831E81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00E98" w:rsidRPr="00831E81" w:rsidTr="005D362F">
        <w:tc>
          <w:tcPr>
            <w:tcW w:w="563" w:type="dxa"/>
          </w:tcPr>
          <w:p w:rsidR="00000E98" w:rsidRPr="00831E81" w:rsidRDefault="00000E98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9" w:type="dxa"/>
          </w:tcPr>
          <w:p w:rsidR="00000E98" w:rsidRPr="00831E81" w:rsidRDefault="00000E98" w:rsidP="00306C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Перечень основных нормативных и учебно-методических источников</w:t>
            </w:r>
            <w:r w:rsidR="00831E81">
              <w:rPr>
                <w:rFonts w:ascii="Times New Roman" w:hAnsi="Times New Roman"/>
                <w:sz w:val="24"/>
                <w:szCs w:val="24"/>
              </w:rPr>
              <w:t xml:space="preserve"> ____</w:t>
            </w:r>
          </w:p>
        </w:tc>
        <w:tc>
          <w:tcPr>
            <w:tcW w:w="850" w:type="dxa"/>
          </w:tcPr>
          <w:p w:rsidR="00000E98" w:rsidRPr="00831E81" w:rsidRDefault="00831E81" w:rsidP="00831E81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74736" w:rsidRPr="00831E81" w:rsidTr="005D362F">
        <w:tc>
          <w:tcPr>
            <w:tcW w:w="563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  <w:hideMark/>
          </w:tcPr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Приложения _________________________________</w:t>
            </w:r>
            <w:r w:rsidR="00831E81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831E81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9.1. Итоги реализации проекта______________________________________</w:t>
            </w:r>
          </w:p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 xml:space="preserve">9.2. </w:t>
            </w:r>
            <w:r w:rsidR="00831E81">
              <w:rPr>
                <w:rFonts w:ascii="Times New Roman" w:hAnsi="Times New Roman"/>
                <w:sz w:val="24"/>
                <w:szCs w:val="24"/>
              </w:rPr>
              <w:t>Материалы для аналитической работы</w:t>
            </w:r>
            <w:r w:rsidRPr="00831E81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9.3.</w:t>
            </w:r>
            <w:r w:rsidR="00831E81">
              <w:rPr>
                <w:rFonts w:ascii="Times New Roman" w:hAnsi="Times New Roman"/>
                <w:sz w:val="24"/>
                <w:szCs w:val="24"/>
              </w:rPr>
              <w:t xml:space="preserve"> Конспекты игровых занятий_____</w:t>
            </w:r>
            <w:r w:rsidRPr="00831E81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174736" w:rsidRPr="00831E81" w:rsidRDefault="00831E81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Программа педагогического совета</w:t>
            </w:r>
            <w:r w:rsidR="00174736" w:rsidRPr="00831E81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174736" w:rsidRPr="00831E81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174736" w:rsidRPr="00831E81" w:rsidRDefault="00174736" w:rsidP="00306CCE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>9.5</w:t>
            </w:r>
            <w:r w:rsidR="00831E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D362F">
              <w:rPr>
                <w:rFonts w:ascii="Times New Roman" w:hAnsi="Times New Roman"/>
                <w:sz w:val="24"/>
                <w:szCs w:val="24"/>
              </w:rPr>
              <w:t>Публикация в методическом пособии</w:t>
            </w:r>
            <w:r w:rsidRPr="00831E8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5D362F">
              <w:rPr>
                <w:rFonts w:ascii="Times New Roman" w:hAnsi="Times New Roman"/>
                <w:sz w:val="24"/>
                <w:szCs w:val="24"/>
              </w:rPr>
              <w:t>__</w:t>
            </w:r>
            <w:r w:rsidRPr="00831E8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74736" w:rsidRDefault="00174736" w:rsidP="005D362F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31E81">
              <w:rPr>
                <w:rFonts w:ascii="Times New Roman" w:hAnsi="Times New Roman"/>
                <w:sz w:val="24"/>
                <w:szCs w:val="24"/>
              </w:rPr>
              <w:t xml:space="preserve">9.6. </w:t>
            </w:r>
            <w:r w:rsidR="005D362F">
              <w:rPr>
                <w:rFonts w:ascii="Times New Roman" w:hAnsi="Times New Roman"/>
                <w:sz w:val="24"/>
                <w:szCs w:val="24"/>
              </w:rPr>
              <w:t>Презентация «Развитие математических представлений» ____</w:t>
            </w:r>
            <w:r w:rsidRPr="00831E81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D362F" w:rsidRDefault="005D362F" w:rsidP="005D362F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9.7. Методические рекомендации для воспитателей ___________________</w:t>
            </w:r>
          </w:p>
          <w:p w:rsidR="005D362F" w:rsidRDefault="005D362F" w:rsidP="005D362F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9.8. Примерные сценарии интеллектуальных игр _____________________</w:t>
            </w:r>
          </w:p>
          <w:p w:rsidR="005D362F" w:rsidRDefault="005D362F" w:rsidP="005D362F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9.9. Фрагмент картотеки математических игр _________________________</w:t>
            </w:r>
          </w:p>
          <w:p w:rsidR="005D362F" w:rsidRDefault="005D362F" w:rsidP="005D362F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 Презентация игры математического лото _________________________</w:t>
            </w:r>
          </w:p>
          <w:p w:rsidR="005D362F" w:rsidRPr="00831E81" w:rsidRDefault="005D362F" w:rsidP="005D362F">
            <w:pPr>
              <w:spacing w:after="0" w:line="36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городском круглом столе «Обучение без принуждения» __</w:t>
            </w:r>
          </w:p>
        </w:tc>
        <w:tc>
          <w:tcPr>
            <w:tcW w:w="850" w:type="dxa"/>
            <w:hideMark/>
          </w:tcPr>
          <w:p w:rsidR="00174736" w:rsidRPr="00831E81" w:rsidRDefault="00831E81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74736" w:rsidRPr="00831E81" w:rsidRDefault="00831E81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74736" w:rsidRPr="00831E81" w:rsidRDefault="005D362F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74736" w:rsidRPr="00831E81" w:rsidRDefault="005D362F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74736" w:rsidRPr="00831E81" w:rsidRDefault="005D362F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74736" w:rsidRPr="00831E81" w:rsidRDefault="005D362F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174736" w:rsidRDefault="005D362F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D362F" w:rsidRDefault="005D362F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D362F" w:rsidRDefault="005D362F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5D362F" w:rsidRDefault="005D362F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5D362F" w:rsidRDefault="005D362F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5D362F" w:rsidRPr="00831E81" w:rsidRDefault="005D362F" w:rsidP="00306CCE">
            <w:pPr>
              <w:spacing w:after="0" w:line="36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174736" w:rsidRDefault="00174736" w:rsidP="005D362F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74736" w:rsidRDefault="00174736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6" w:rsidRDefault="00174736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6" w:rsidRDefault="00174736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6" w:rsidRDefault="00174736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736" w:rsidRDefault="00174736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CCE" w:rsidRDefault="00306CCE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2F" w:rsidRDefault="005D362F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2F" w:rsidRDefault="005D362F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2F" w:rsidRDefault="005D362F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C0B" w:rsidRDefault="00203C0B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A1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3043A1" w:rsidRDefault="003043A1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3A1" w:rsidRDefault="003043A1" w:rsidP="00306C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 группой педагогов МКДОУ д/с № 451 г. Новосибирска.</w:t>
      </w:r>
      <w:r w:rsidRPr="00304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проекта – создание эффективной системы работы, направленную на математическое развитие дошкольников.</w:t>
      </w:r>
    </w:p>
    <w:p w:rsidR="00795E00" w:rsidRDefault="00795E00" w:rsidP="00306C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 – 1 год.</w:t>
      </w:r>
    </w:p>
    <w:p w:rsidR="003043A1" w:rsidRPr="003043A1" w:rsidRDefault="00795E00" w:rsidP="00306C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будет создана новая система работы по развитию математических способностей детей дошкольного возраста. Будет разработана и апробирована парциальная программа «Математика вокруг нас», в которую войдут методические рекомендации для воспитателей по включению математических заданий при организации непосредственно образовательной деятельности, режимных моментов, самостоятельной детской деятельности. Приложением к программе будет подборка математических игр и игровых упражнений для всех возрастных групп, которая станет для педагога с любым стажем работы помощником при планировании.</w:t>
      </w:r>
    </w:p>
    <w:p w:rsidR="00203C0B" w:rsidRPr="00326F51" w:rsidRDefault="00203C0B" w:rsidP="00306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651" w:rsidRDefault="007E1651" w:rsidP="00306CCE">
      <w:pPr>
        <w:spacing w:after="194" w:line="36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организации</w:t>
      </w:r>
    </w:p>
    <w:p w:rsidR="007E1651" w:rsidRDefault="007E1651" w:rsidP="00306CCE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функционирует с 1984 года. До 2002 находился в ведомстве ОАО «Новосибирский завод им. Коминтерна». В 2002 году ДОУ передано в управление образования Центрального района. В апреле 2012 года детский сад по приказу мэрии города Новосибирска был закрыт на капитальный ремонт и реконструкцию. В результате в декабре 2012 года было открыто новое современное трехэтажное здание. </w:t>
      </w:r>
    </w:p>
    <w:p w:rsidR="007E1651" w:rsidRDefault="007E1651" w:rsidP="00306CCE">
      <w:pPr>
        <w:spacing w:after="0" w:line="360" w:lineRule="auto"/>
        <w:ind w:right="-1"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воспитанников – 513; общее количество групп – 19, из них две группы кратковременного пребывания, 7 групп для детей с нарушениями речи, 3 группы  для детей с </w:t>
      </w:r>
      <w:proofErr w:type="spellStart"/>
      <w:r>
        <w:rPr>
          <w:rFonts w:ascii="Times New Roman" w:hAnsi="Times New Roman"/>
          <w:sz w:val="28"/>
          <w:szCs w:val="28"/>
        </w:rPr>
        <w:t>амблиопией</w:t>
      </w:r>
      <w:proofErr w:type="spellEnd"/>
      <w:r>
        <w:rPr>
          <w:rFonts w:ascii="Times New Roman" w:hAnsi="Times New Roman"/>
          <w:sz w:val="28"/>
          <w:szCs w:val="28"/>
        </w:rPr>
        <w:t xml:space="preserve"> и косоглазием, 1 - для  детей с туберкулезной интоксикацией.</w:t>
      </w:r>
    </w:p>
    <w:p w:rsidR="007E1651" w:rsidRDefault="007E1651" w:rsidP="00306CCE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Общее количество педагогов – 50.</w:t>
      </w:r>
    </w:p>
    <w:p w:rsidR="007E1651" w:rsidRDefault="007E1651" w:rsidP="00306CC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основе образовательной деятельности детского сада - образовательная программа МКДОУ д/с №с 451 разработана в соответствии с Федеральным </w:t>
      </w:r>
      <w:r>
        <w:rPr>
          <w:color w:val="auto"/>
          <w:sz w:val="28"/>
          <w:szCs w:val="28"/>
        </w:rPr>
        <w:lastRenderedPageBreak/>
        <w:t>государственным образовательным стандартом дошкольного образования (ФГОС ДО),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 г. № 2/15).</w:t>
      </w:r>
    </w:p>
    <w:p w:rsidR="007E1651" w:rsidRDefault="007E1651" w:rsidP="0030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Педагогами дошкольного учреждения разработана Программа развития ДОУ (2014-2019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7E1651" w:rsidRDefault="007E1651" w:rsidP="0030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реализации  программы лежит проектно-целевой метод. Каждая задача реализована в проект с конкретными целями и результатами. </w:t>
      </w:r>
    </w:p>
    <w:p w:rsidR="007E1651" w:rsidRDefault="007E1651" w:rsidP="00306CCE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возрастных группах используется технология продуктивного образования «Метод проектов».</w:t>
      </w:r>
    </w:p>
    <w:p w:rsidR="007E1651" w:rsidRDefault="007E1651" w:rsidP="00306CCE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направления деятельности дошкольного учреждения:</w:t>
      </w:r>
    </w:p>
    <w:p w:rsidR="007E1651" w:rsidRDefault="007E1651" w:rsidP="00306CCE">
      <w:pPr>
        <w:spacing w:after="0" w:line="360" w:lineRule="auto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физкультурно-оздоровительное;</w:t>
      </w:r>
    </w:p>
    <w:p w:rsidR="007E1651" w:rsidRDefault="007E1651" w:rsidP="00306CCE">
      <w:pPr>
        <w:spacing w:after="0" w:line="360" w:lineRule="auto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коррекционно-развивающее;</w:t>
      </w:r>
    </w:p>
    <w:p w:rsidR="007E1651" w:rsidRDefault="007E1651" w:rsidP="00306CCE">
      <w:pPr>
        <w:spacing w:after="0" w:line="360" w:lineRule="auto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художественно-эстетическое.</w:t>
      </w:r>
    </w:p>
    <w:p w:rsidR="007E1651" w:rsidRDefault="007E1651" w:rsidP="00306CCE">
      <w:pPr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учреждение является пилотным детским садом в реализации проекта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центра образования и здоровья «Магистр», входит в число пилотных детских садов Новосибирской области, осуществляющих реализацию ФГОС ДО. </w:t>
      </w:r>
    </w:p>
    <w:p w:rsidR="00203C0B" w:rsidRPr="00326F51" w:rsidRDefault="00203C0B" w:rsidP="00306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0B" w:rsidRPr="00326F51" w:rsidRDefault="00203C0B" w:rsidP="00306CC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51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FB3055" w:rsidRPr="00326F51" w:rsidRDefault="00FB3055" w:rsidP="0030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3055" w:rsidRPr="00326F51" w:rsidRDefault="00FB3055" w:rsidP="00306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 xml:space="preserve">Актуальность изучения проблем математического развития детей дошкольного возраста обосновывается ведущей ролью математики в динамично развивающемся современном технологическом обществе. Также математика является средством интеллектуального развития ребенка, его логического мышления, познавательных и творческих способностей, расширяет возможности его успешной адаптации к ускоряющимся процессам информатизации общества, поэтому математическому развитию отводится особая роль. </w:t>
      </w:r>
    </w:p>
    <w:p w:rsidR="00FB3055" w:rsidRPr="00326F51" w:rsidRDefault="00FB3055" w:rsidP="00306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lastRenderedPageBreak/>
        <w:t>24 декабря 2013 года Правительством Российской Федерации была утверждена Концепция развития математического образования в РФ, в которой выделено особое положение математики в науке, культуре и общественной жизни, отмечены достоинства системы математического образования, сложившейся в  России. Также в Концепции указаны серьезные недостатки и проблемы математического образования, которые носят мотивационный и содержательный характер, отмечены кадровые проблемы.</w:t>
      </w:r>
    </w:p>
    <w:p w:rsidR="00FB3055" w:rsidRPr="00326F51" w:rsidRDefault="00FB3055" w:rsidP="0030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>Основным направлением реализации Концепции в дошкольном образовании должно стать обеспечение условий (прежде всего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жизни.</w:t>
      </w:r>
    </w:p>
    <w:p w:rsidR="00FB3055" w:rsidRPr="00326F51" w:rsidRDefault="00FB3055" w:rsidP="0030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внес кардинальные изменения в организацию образовательного процесса и его содержание. Что вызвало много вопросов, в том числе и по развитию математических представлений. </w:t>
      </w:r>
    </w:p>
    <w:p w:rsidR="00FB3055" w:rsidRPr="00326F51" w:rsidRDefault="00FB3055" w:rsidP="00306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 xml:space="preserve">Во ФГОС ДО, на которые ориентировано дошкольное образование, не существует раздела «Математическое развитие». В образовательной области «Познавательное развитие» лишь одним из пунктов является «Формирование математических представлений». Разночтение и разное понимание требований ФГОС ДО привело к нескольким проблемам в организации и содержании работы педагогов детского сада. Для многих воспитателей это стало неосознанной причиной снижения внимания на развитие математических представлений дошкольников.  Во многих случаях задания и упражнения, направленные на развитие математических представлений остались только в дидактических, чаще всего, настольных играх, организованных в вечернее время. </w:t>
      </w:r>
      <w:proofErr w:type="gramStart"/>
      <w:r w:rsidRPr="00326F51">
        <w:rPr>
          <w:rFonts w:ascii="Times New Roman" w:hAnsi="Times New Roman"/>
          <w:sz w:val="28"/>
          <w:szCs w:val="28"/>
        </w:rPr>
        <w:t xml:space="preserve">С другой стороны, у консервативно настроенные </w:t>
      </w:r>
      <w:proofErr w:type="spellStart"/>
      <w:r w:rsidRPr="00326F51">
        <w:rPr>
          <w:rFonts w:ascii="Times New Roman" w:hAnsi="Times New Roman"/>
          <w:sz w:val="28"/>
          <w:szCs w:val="28"/>
        </w:rPr>
        <w:t>стажистов</w:t>
      </w:r>
      <w:proofErr w:type="spellEnd"/>
      <w:r w:rsidRPr="00326F51">
        <w:rPr>
          <w:rFonts w:ascii="Times New Roman" w:hAnsi="Times New Roman"/>
          <w:sz w:val="28"/>
          <w:szCs w:val="28"/>
        </w:rPr>
        <w:t xml:space="preserve"> и бывших учителей по-прежнему продолжали проводить математические занятия, чаще всего в учебной </w:t>
      </w:r>
      <w:r w:rsidR="00887243" w:rsidRPr="00326F51">
        <w:rPr>
          <w:rFonts w:ascii="Times New Roman" w:hAnsi="Times New Roman"/>
          <w:sz w:val="28"/>
          <w:szCs w:val="28"/>
        </w:rPr>
        <w:t>модели, в</w:t>
      </w:r>
      <w:r w:rsidRPr="00326F51">
        <w:rPr>
          <w:rFonts w:ascii="Times New Roman" w:hAnsi="Times New Roman"/>
          <w:sz w:val="28"/>
          <w:szCs w:val="28"/>
        </w:rPr>
        <w:t xml:space="preserve"> </w:t>
      </w:r>
      <w:r w:rsidRPr="00326F51">
        <w:rPr>
          <w:rFonts w:ascii="Times New Roman" w:hAnsi="Times New Roman"/>
          <w:sz w:val="28"/>
          <w:szCs w:val="28"/>
        </w:rPr>
        <w:lastRenderedPageBreak/>
        <w:t xml:space="preserve">рамках образовательной области «Познавательное развитие», убежденные, что формирование математических представлений формируется преимущественно  на специально организованных занятиях с идентичным названием, а элементарные математические навыки,  являются залогом  успешного обучения в школе. </w:t>
      </w:r>
      <w:proofErr w:type="gramEnd"/>
    </w:p>
    <w:p w:rsidR="00FB3055" w:rsidRPr="00326F51" w:rsidRDefault="00FB3055" w:rsidP="00306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>Однако, сотрудничая много лет со школой, анализируя результаты успеваемости и адаптации наших выпускников к школьному обучению, мы пришли к выводу, что наибольшие трудности в начальной школе испытывают не те дети, которые имеют недостаточный объем знаний, умений и навыков, а те, которые проявляют интеллектуальную пассивность, у которых отсутствует желание и привычка думать, стремление узнать что-то новое.</w:t>
      </w:r>
    </w:p>
    <w:p w:rsidR="00FB3055" w:rsidRPr="00326F51" w:rsidRDefault="00FB3055" w:rsidP="00306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>В Федеральном государственном образовательном стандарте основными целями математического развития детей дошкольного возраста являются:</w:t>
      </w:r>
    </w:p>
    <w:p w:rsidR="00FB3055" w:rsidRPr="00326F51" w:rsidRDefault="00FB3055" w:rsidP="00306CCE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>развитие логико-математических представлений и представлений о математических свойствах и отношениях предметов (конкретных величинах, числах, геометрических фигурах, зависимостях и закономерностях);</w:t>
      </w:r>
    </w:p>
    <w:p w:rsidR="00FB3055" w:rsidRPr="00326F51" w:rsidRDefault="00FB3055" w:rsidP="00306CCE">
      <w:pPr>
        <w:pStyle w:val="a8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>развитие сенсорных (предметно-действенных) способов познания математических свойств и отношений: обследование, сопоставление, группировка, упорядочение, разбиение;</w:t>
      </w:r>
    </w:p>
    <w:p w:rsidR="00FB3055" w:rsidRPr="00326F51" w:rsidRDefault="00FB3055" w:rsidP="00306CCE">
      <w:pPr>
        <w:pStyle w:val="a8"/>
        <w:numPr>
          <w:ilvl w:val="0"/>
          <w:numId w:val="6"/>
        </w:numPr>
        <w:spacing w:after="1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 xml:space="preserve">освоение детьми экспериментально-исследовательских способов познания математического </w:t>
      </w:r>
      <w:r w:rsidR="00887243" w:rsidRPr="00326F51">
        <w:rPr>
          <w:rFonts w:ascii="Times New Roman" w:hAnsi="Times New Roman"/>
          <w:sz w:val="28"/>
          <w:szCs w:val="28"/>
        </w:rPr>
        <w:t>содержания (</w:t>
      </w:r>
      <w:r w:rsidRPr="00326F51">
        <w:rPr>
          <w:rFonts w:ascii="Times New Roman" w:hAnsi="Times New Roman"/>
          <w:sz w:val="28"/>
          <w:szCs w:val="28"/>
        </w:rPr>
        <w:t>воссоздание, экспериментирование, моделирование, трансформация);</w:t>
      </w:r>
    </w:p>
    <w:p w:rsidR="00FB3055" w:rsidRPr="00326F51" w:rsidRDefault="00FB3055" w:rsidP="00306CCE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 xml:space="preserve">развитие у детей логических способов познания математических свойств и отношений (анализ, абстрагирование, отрицание, сравнение, обобщение, классификация, </w:t>
      </w:r>
      <w:proofErr w:type="spellStart"/>
      <w:r w:rsidRPr="00326F51">
        <w:rPr>
          <w:rFonts w:ascii="Times New Roman" w:hAnsi="Times New Roman"/>
          <w:sz w:val="28"/>
          <w:szCs w:val="28"/>
        </w:rPr>
        <w:t>сериация</w:t>
      </w:r>
      <w:proofErr w:type="spellEnd"/>
      <w:r w:rsidRPr="00326F51">
        <w:rPr>
          <w:rFonts w:ascii="Times New Roman" w:hAnsi="Times New Roman"/>
          <w:sz w:val="28"/>
          <w:szCs w:val="28"/>
        </w:rPr>
        <w:t>);</w:t>
      </w:r>
    </w:p>
    <w:p w:rsidR="00FB3055" w:rsidRPr="00326F51" w:rsidRDefault="00FB3055" w:rsidP="00306CCE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>владение детьми математическими способами познания действительности: счет, измерение, простейшие вычисления;</w:t>
      </w:r>
    </w:p>
    <w:p w:rsidR="00FB3055" w:rsidRPr="00326F51" w:rsidRDefault="00FB3055" w:rsidP="00306CCE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lastRenderedPageBreak/>
        <w:t>развитие интеллектуально-творческих проявлений детей: находчивости, смекалки, догадки, сообразительности, стремления к поиску нестандартных решений задач;</w:t>
      </w:r>
    </w:p>
    <w:p w:rsidR="00FB3055" w:rsidRPr="00326F51" w:rsidRDefault="00FB3055" w:rsidP="00306CCE">
      <w:pPr>
        <w:pStyle w:val="a8"/>
        <w:numPr>
          <w:ilvl w:val="0"/>
          <w:numId w:val="6"/>
        </w:numPr>
        <w:spacing w:after="1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>развитие точной, аргументированной и доказательной речи, обогащение словаря ребенка;</w:t>
      </w:r>
    </w:p>
    <w:p w:rsidR="00FB3055" w:rsidRPr="00326F51" w:rsidRDefault="00FB3055" w:rsidP="00306CCE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>развитие активности и инициативности детей;</w:t>
      </w:r>
    </w:p>
    <w:p w:rsidR="00FB3055" w:rsidRPr="00326F51" w:rsidRDefault="00FB3055" w:rsidP="00306CCE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>воспитание готовности к обучению в школе: развитие самостоятельности, ответственности, настойчивости в преодолении трудностей, координации движений глаз и мелкой моторики рук, умений самоконтроля и самооценки.</w:t>
      </w:r>
    </w:p>
    <w:p w:rsidR="00FB3055" w:rsidRPr="00326F51" w:rsidRDefault="00FB3055" w:rsidP="00306CC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 xml:space="preserve">Таким образом, математическое развитие дошкольников по своему содержанию не должно исчерпываться развитием представлений о числах и простейших геометрических фигурах, обучению счету, сложению и вычитанию. Самым важным является развитие познавательного интереса и математического мышления дошкольников, умения рассуждать, аргументировать, доказывать правильность выполненных действий, умение использовать элементарные математические знания и навыки в разных видах деятельности </w:t>
      </w:r>
      <w:r w:rsidR="00887243" w:rsidRPr="00326F51">
        <w:rPr>
          <w:rFonts w:ascii="Times New Roman" w:hAnsi="Times New Roman"/>
          <w:sz w:val="28"/>
          <w:szCs w:val="28"/>
        </w:rPr>
        <w:t>и различных</w:t>
      </w:r>
      <w:r w:rsidRPr="00326F51">
        <w:rPr>
          <w:rFonts w:ascii="Times New Roman" w:hAnsi="Times New Roman"/>
          <w:sz w:val="28"/>
          <w:szCs w:val="28"/>
        </w:rPr>
        <w:t xml:space="preserve"> жизненных ситуациях</w:t>
      </w:r>
      <w:r w:rsidR="00326F51">
        <w:rPr>
          <w:rFonts w:ascii="Times New Roman" w:hAnsi="Times New Roman"/>
          <w:sz w:val="28"/>
          <w:szCs w:val="28"/>
        </w:rPr>
        <w:t>.</w:t>
      </w:r>
    </w:p>
    <w:p w:rsidR="00306CCE" w:rsidRDefault="00FB3055" w:rsidP="0064674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F51">
        <w:rPr>
          <w:rFonts w:ascii="Times New Roman" w:hAnsi="Times New Roman"/>
          <w:sz w:val="28"/>
          <w:szCs w:val="28"/>
        </w:rPr>
        <w:t xml:space="preserve">Для достижения высоких результатов в организации работы в направлении «математическое развитие» в соответствии с требованиями ФГОС ДО и Концепции развития математического образования в РФ в дошкольном учреждении необходимо создать особые условия для математического развития детей. Такие условия должны включать </w:t>
      </w:r>
      <w:r w:rsidR="00887243" w:rsidRPr="00326F51">
        <w:rPr>
          <w:rFonts w:ascii="Times New Roman" w:hAnsi="Times New Roman"/>
          <w:sz w:val="28"/>
          <w:szCs w:val="28"/>
        </w:rPr>
        <w:t>специфическую предметно</w:t>
      </w:r>
      <w:r w:rsidRPr="00326F51">
        <w:rPr>
          <w:rFonts w:ascii="Times New Roman" w:hAnsi="Times New Roman"/>
          <w:sz w:val="28"/>
          <w:szCs w:val="28"/>
        </w:rPr>
        <w:t xml:space="preserve">-пространственную среду, а </w:t>
      </w:r>
      <w:r w:rsidR="00887243" w:rsidRPr="00326F51">
        <w:rPr>
          <w:rFonts w:ascii="Times New Roman" w:hAnsi="Times New Roman"/>
          <w:sz w:val="28"/>
          <w:szCs w:val="28"/>
        </w:rPr>
        <w:t>также новые</w:t>
      </w:r>
      <w:r w:rsidRPr="00326F51">
        <w:rPr>
          <w:rFonts w:ascii="Times New Roman" w:hAnsi="Times New Roman"/>
          <w:sz w:val="28"/>
          <w:szCs w:val="28"/>
        </w:rPr>
        <w:t xml:space="preserve">, эффективные и интересные детям формы совместной деятельности. Это делает </w:t>
      </w:r>
      <w:r w:rsidR="00887243" w:rsidRPr="00326F51">
        <w:rPr>
          <w:rFonts w:ascii="Times New Roman" w:hAnsi="Times New Roman"/>
          <w:sz w:val="28"/>
          <w:szCs w:val="28"/>
        </w:rPr>
        <w:t>необходимым повышение</w:t>
      </w:r>
      <w:r w:rsidRPr="00326F51">
        <w:rPr>
          <w:rFonts w:ascii="Times New Roman" w:hAnsi="Times New Roman"/>
          <w:sz w:val="28"/>
          <w:szCs w:val="28"/>
        </w:rPr>
        <w:t xml:space="preserve"> профессионализма педаг</w:t>
      </w:r>
      <w:r w:rsidR="00326F51">
        <w:rPr>
          <w:rFonts w:ascii="Times New Roman" w:hAnsi="Times New Roman"/>
          <w:sz w:val="28"/>
          <w:szCs w:val="28"/>
        </w:rPr>
        <w:t>огов данной области</w:t>
      </w:r>
    </w:p>
    <w:p w:rsidR="007E380B" w:rsidRPr="003043A1" w:rsidRDefault="00326F51" w:rsidP="00306CC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A1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7E380B" w:rsidRPr="00326F51" w:rsidRDefault="007E380B" w:rsidP="00306C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F51">
        <w:rPr>
          <w:rFonts w:ascii="Times New Roman" w:hAnsi="Times New Roman" w:cs="Times New Roman"/>
          <w:sz w:val="28"/>
          <w:szCs w:val="28"/>
        </w:rPr>
        <w:t>Цель проекта – создание эффективной системы работы, направленную на математическое развитие дошкольников.</w:t>
      </w:r>
    </w:p>
    <w:p w:rsidR="007E380B" w:rsidRPr="00326F51" w:rsidRDefault="007E380B" w:rsidP="00306CC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F51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7E380B" w:rsidRPr="00326F51" w:rsidRDefault="007E380B" w:rsidP="00306CCE">
      <w:pPr>
        <w:pStyle w:val="a8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F51">
        <w:rPr>
          <w:rFonts w:ascii="Times New Roman" w:hAnsi="Times New Roman" w:cs="Times New Roman"/>
          <w:sz w:val="28"/>
          <w:szCs w:val="28"/>
        </w:rPr>
        <w:t>Изучить современные требования и подходы к математическому развитию детей дошкольного возраста.</w:t>
      </w:r>
    </w:p>
    <w:p w:rsidR="007E380B" w:rsidRPr="00326F51" w:rsidRDefault="007E380B" w:rsidP="00306CCE">
      <w:pPr>
        <w:pStyle w:val="a8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F51">
        <w:rPr>
          <w:rFonts w:ascii="Times New Roman" w:hAnsi="Times New Roman" w:cs="Times New Roman"/>
          <w:sz w:val="28"/>
          <w:szCs w:val="28"/>
        </w:rPr>
        <w:t>Организовать серию методических мероприятий для педагогов с целью повышения профессионального роста в вопросах познавательного (в том числе математического) развития детей.</w:t>
      </w:r>
    </w:p>
    <w:p w:rsidR="007E380B" w:rsidRPr="00326F51" w:rsidRDefault="007E380B" w:rsidP="00306CCE">
      <w:pPr>
        <w:pStyle w:val="a8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F51">
        <w:rPr>
          <w:rFonts w:ascii="Times New Roman" w:hAnsi="Times New Roman" w:cs="Times New Roman"/>
          <w:sz w:val="28"/>
          <w:szCs w:val="28"/>
        </w:rPr>
        <w:t>Разработать парциал</w:t>
      </w:r>
      <w:r w:rsidR="001E3A74" w:rsidRPr="00326F51">
        <w:rPr>
          <w:rFonts w:ascii="Times New Roman" w:hAnsi="Times New Roman" w:cs="Times New Roman"/>
          <w:sz w:val="28"/>
          <w:szCs w:val="28"/>
        </w:rPr>
        <w:t>ьную образовательную программу, как часть ООП, формируемой участниками образовательного процесса.</w:t>
      </w:r>
    </w:p>
    <w:p w:rsidR="001E3A74" w:rsidRPr="00326F51" w:rsidRDefault="001E3A74" w:rsidP="00306CCE">
      <w:pPr>
        <w:pStyle w:val="a8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F51">
        <w:rPr>
          <w:rFonts w:ascii="Times New Roman" w:hAnsi="Times New Roman" w:cs="Times New Roman"/>
          <w:sz w:val="28"/>
          <w:szCs w:val="28"/>
        </w:rPr>
        <w:t xml:space="preserve">Создать в группах особую предметно-пространственную среду. </w:t>
      </w:r>
    </w:p>
    <w:p w:rsidR="001E3A74" w:rsidRPr="00326F51" w:rsidRDefault="00486661" w:rsidP="00306CCE">
      <w:pPr>
        <w:pStyle w:val="a8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6F51">
        <w:rPr>
          <w:rFonts w:ascii="Times New Roman" w:hAnsi="Times New Roman" w:cs="Times New Roman"/>
          <w:sz w:val="28"/>
          <w:szCs w:val="28"/>
        </w:rPr>
        <w:t>Организовать целенаправленную работу с родителями воспитанников.</w:t>
      </w:r>
    </w:p>
    <w:p w:rsidR="00646746" w:rsidRDefault="00646746" w:rsidP="00306CCE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055" w:rsidRPr="003043A1" w:rsidRDefault="00FB3055" w:rsidP="00306CCE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A1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600124" w:rsidRPr="00326F51" w:rsidRDefault="00600124" w:rsidP="00306CCE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3055" w:rsidRPr="00326F51" w:rsidRDefault="00600124" w:rsidP="00306CCE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F51">
        <w:rPr>
          <w:rFonts w:ascii="Times New Roman" w:hAnsi="Times New Roman" w:cs="Times New Roman"/>
          <w:sz w:val="28"/>
          <w:szCs w:val="28"/>
        </w:rPr>
        <w:t xml:space="preserve">Анализируя результаты посещений окружных и городских мероприятий по развитию познавательных способностей детей, в том числе и математического развития, мы пришли к выводу, что </w:t>
      </w:r>
      <w:r w:rsidR="00E15D57" w:rsidRPr="00326F51">
        <w:rPr>
          <w:rFonts w:ascii="Times New Roman" w:hAnsi="Times New Roman" w:cs="Times New Roman"/>
          <w:sz w:val="28"/>
          <w:szCs w:val="28"/>
        </w:rPr>
        <w:t>во многих педагогических</w:t>
      </w:r>
      <w:r w:rsidR="00F54B2A" w:rsidRPr="00326F51">
        <w:rPr>
          <w:rFonts w:ascii="Times New Roman" w:hAnsi="Times New Roman" w:cs="Times New Roman"/>
          <w:sz w:val="28"/>
          <w:szCs w:val="28"/>
        </w:rPr>
        <w:t xml:space="preserve"> коллективах возникли похожие вопросы о месте математики в современном образовательном процессе.</w:t>
      </w:r>
      <w:r w:rsidRPr="00326F51">
        <w:rPr>
          <w:rFonts w:ascii="Times New Roman" w:hAnsi="Times New Roman" w:cs="Times New Roman"/>
          <w:sz w:val="28"/>
          <w:szCs w:val="28"/>
        </w:rPr>
        <w:t xml:space="preserve"> </w:t>
      </w:r>
      <w:r w:rsidR="00F54B2A" w:rsidRPr="00326F51">
        <w:rPr>
          <w:rFonts w:ascii="Times New Roman" w:hAnsi="Times New Roman" w:cs="Times New Roman"/>
          <w:sz w:val="28"/>
          <w:szCs w:val="28"/>
        </w:rPr>
        <w:t>На круглых столах воспитатели города обсуждали возможные формы взаимодействия взрослых и детей в данном направлении работы.</w:t>
      </w:r>
      <w:r w:rsidRPr="00326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055" w:rsidRPr="00326F51" w:rsidRDefault="00FB3055" w:rsidP="00306CCE">
      <w:pPr>
        <w:pStyle w:val="a8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26F51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будет создана новая система работы по развитию математических способностей детей дошкольного возраста. Будет разработана и апробирована парциальная программа «Математика вокруг нас», в которую войдут методические рекомендации для воспитателей по включению математических заданий при организации непосредственно образовательной деятельности, режимных моментов</w:t>
      </w:r>
      <w:r w:rsidR="00600124" w:rsidRPr="00326F51">
        <w:rPr>
          <w:rFonts w:ascii="Times New Roman" w:hAnsi="Times New Roman" w:cs="Times New Roman"/>
          <w:sz w:val="28"/>
          <w:szCs w:val="28"/>
        </w:rPr>
        <w:t>, самостоятельной детской деятельности. Приложением к программе будет подборка математических игр и игровых упражн</w:t>
      </w:r>
      <w:r w:rsidR="00326F51" w:rsidRPr="00326F51">
        <w:rPr>
          <w:rFonts w:ascii="Times New Roman" w:hAnsi="Times New Roman" w:cs="Times New Roman"/>
          <w:sz w:val="28"/>
          <w:szCs w:val="28"/>
        </w:rPr>
        <w:t xml:space="preserve">ений для всех возрастных групп, которая станет для педагога с любым стажем работы помощником при планировании. </w:t>
      </w:r>
      <w:r w:rsidR="00600124" w:rsidRPr="00326F51">
        <w:rPr>
          <w:rFonts w:ascii="Times New Roman" w:hAnsi="Times New Roman" w:cs="Times New Roman"/>
          <w:sz w:val="28"/>
          <w:szCs w:val="28"/>
        </w:rPr>
        <w:t xml:space="preserve">По завершению реализации проекта, планируется организация методического объединения для </w:t>
      </w:r>
      <w:r w:rsidR="00600124" w:rsidRPr="00326F51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дошкольных учреждений с целью </w:t>
      </w:r>
      <w:r w:rsidR="00326F51" w:rsidRPr="00326F51">
        <w:rPr>
          <w:rFonts w:ascii="Times New Roman" w:hAnsi="Times New Roman" w:cs="Times New Roman"/>
          <w:sz w:val="28"/>
          <w:szCs w:val="28"/>
        </w:rPr>
        <w:t xml:space="preserve">презентации программы и </w:t>
      </w:r>
      <w:r w:rsidR="00600124" w:rsidRPr="00326F51">
        <w:rPr>
          <w:rFonts w:ascii="Times New Roman" w:hAnsi="Times New Roman" w:cs="Times New Roman"/>
          <w:sz w:val="28"/>
          <w:szCs w:val="28"/>
        </w:rPr>
        <w:t>демонстрации опыта работы педагогических работников нашего детского сада.</w:t>
      </w:r>
    </w:p>
    <w:p w:rsidR="00646746" w:rsidRDefault="00646746" w:rsidP="00306CCE">
      <w:pPr>
        <w:pStyle w:val="a8"/>
        <w:spacing w:line="36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124" w:rsidRPr="003043A1" w:rsidRDefault="00326F51" w:rsidP="00306CCE">
      <w:pPr>
        <w:pStyle w:val="a8"/>
        <w:spacing w:line="36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A1">
        <w:rPr>
          <w:rFonts w:ascii="Times New Roman" w:hAnsi="Times New Roman" w:cs="Times New Roman"/>
          <w:b/>
          <w:sz w:val="28"/>
          <w:szCs w:val="28"/>
        </w:rPr>
        <w:t>Этапы, содержание и методы реализации проекта</w:t>
      </w:r>
    </w:p>
    <w:p w:rsidR="003C3479" w:rsidRDefault="003C3479" w:rsidP="0030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направлением реализации Концепции математического образования в Российской Федерации в сфере дошкольного является обеспечение условий (прежде всего предметно-пространственную и информационную среду, образовательные ситуации, средства педагогической поддержки ребенка) для освоения воспитанниками форм деятельности, первичных математических представлений и образов, используемых в жизни.</w:t>
      </w:r>
    </w:p>
    <w:p w:rsidR="003C3479" w:rsidRDefault="003C3479" w:rsidP="0030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 успешность реализации данного проекта возможна при одновременной работы по следующим направлениям:</w:t>
      </w:r>
    </w:p>
    <w:p w:rsidR="003C3479" w:rsidRDefault="003C3479" w:rsidP="00306CCE">
      <w:pPr>
        <w:pStyle w:val="a8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3479">
        <w:rPr>
          <w:rFonts w:ascii="Times New Roman" w:hAnsi="Times New Roman"/>
          <w:sz w:val="28"/>
          <w:szCs w:val="28"/>
        </w:rPr>
        <w:t>Предметно-пространственная среда,</w:t>
      </w:r>
    </w:p>
    <w:p w:rsidR="003C3479" w:rsidRDefault="003C3479" w:rsidP="00306CCE">
      <w:pPr>
        <w:pStyle w:val="a8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профессионализма педагогов,</w:t>
      </w:r>
    </w:p>
    <w:p w:rsidR="003C3479" w:rsidRDefault="003C3479" w:rsidP="00306CCE">
      <w:pPr>
        <w:pStyle w:val="a8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семьями воспитанников.</w:t>
      </w:r>
    </w:p>
    <w:p w:rsidR="003C3479" w:rsidRDefault="003C3479" w:rsidP="00306CCE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C3479" w:rsidRDefault="003C3479" w:rsidP="00306CCE">
      <w:pPr>
        <w:pStyle w:val="a8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поставленных в проекте задач будет проходить в несколько этапов:</w:t>
      </w:r>
    </w:p>
    <w:p w:rsidR="003C3479" w:rsidRDefault="003C3479" w:rsidP="00306CCE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3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подготовительный - информирование о проекте участников образовательных отношений: педагогов, родителей, ресурсных партнеров (НП «Попечительский совет «Детский сад № 451»), создание творческой группы педагогов.</w:t>
      </w:r>
    </w:p>
    <w:p w:rsidR="003C3479" w:rsidRDefault="003C3479" w:rsidP="00306CCE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реализация плана работы для решения поставленных задач проекта)</w:t>
      </w:r>
    </w:p>
    <w:p w:rsidR="003C3479" w:rsidRDefault="003C3479" w:rsidP="00306CCE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заключительный (обобщение опыта и подготовка методического пособия).</w:t>
      </w:r>
    </w:p>
    <w:p w:rsidR="003C3479" w:rsidRDefault="003C3479" w:rsidP="00306CCE">
      <w:pPr>
        <w:spacing w:after="194" w:line="360" w:lineRule="auto"/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мероприятий по реализации проекта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3827"/>
        <w:gridCol w:w="2334"/>
        <w:gridCol w:w="2334"/>
      </w:tblGrid>
      <w:tr w:rsidR="00E10F8A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79" w:rsidRDefault="003C3479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79" w:rsidRDefault="003C3479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79" w:rsidRDefault="003C3479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79" w:rsidRDefault="003C3479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E10F8A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79" w:rsidRDefault="003C3479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79" w:rsidRDefault="003C3479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 о запуске проекта.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79" w:rsidRDefault="00885AFE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  <w:r w:rsidR="003C347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79" w:rsidRDefault="003C3479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старший воспитатель</w:t>
            </w:r>
          </w:p>
        </w:tc>
      </w:tr>
      <w:tr w:rsidR="003C3479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885AFE" w:rsidP="00306CCE">
            <w:pPr>
              <w:spacing w:after="194" w:line="360" w:lineRule="auto"/>
              <w:ind w:right="-123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C3479" w:rsidRDefault="003C3479" w:rsidP="00306CCE">
            <w:pPr>
              <w:spacing w:after="194" w:line="360" w:lineRule="auto"/>
              <w:ind w:right="-123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885AFE" w:rsidP="00306CCE">
            <w:pPr>
              <w:spacing w:after="0" w:line="36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3479">
              <w:rPr>
                <w:rFonts w:ascii="Times New Roman" w:hAnsi="Times New Roman" w:cs="Times New Roman"/>
                <w:sz w:val="28"/>
                <w:szCs w:val="28"/>
              </w:rPr>
              <w:t>оздание творческой группы педагогов.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885AFE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7E1651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старший воспитатель</w:t>
            </w:r>
          </w:p>
        </w:tc>
      </w:tr>
      <w:tr w:rsidR="00885AFE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E" w:rsidRDefault="00885AFE" w:rsidP="00306CCE">
            <w:pPr>
              <w:spacing w:after="194" w:line="360" w:lineRule="auto"/>
              <w:ind w:right="-123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E" w:rsidRDefault="00885AFE" w:rsidP="00306CCE">
            <w:pPr>
              <w:spacing w:after="0" w:line="360" w:lineRule="auto"/>
              <w:ind w:righ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анализ творческой группой нормативно-правовых документов и методических рекомендаций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E" w:rsidRDefault="00885AFE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FE" w:rsidRDefault="007E1651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творческой группы</w:t>
            </w:r>
          </w:p>
        </w:tc>
      </w:tr>
      <w:tr w:rsidR="003C3479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885AFE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885AFE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условий предметно-пространственной среды групп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885AFE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7E1651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старший воспитатель</w:t>
            </w:r>
          </w:p>
        </w:tc>
      </w:tr>
      <w:tr w:rsidR="003C3479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7E1651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7E1651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семинаров для педагогов по темам: «Математическое развитие как часть НОД», «Математическое развитие в режимных моментах», «Интеллектуальные игры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КВНы) в развитие математических способностей»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965F66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9" w:rsidRDefault="00965F66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старший воспитатель</w:t>
            </w:r>
          </w:p>
        </w:tc>
      </w:tr>
      <w:tr w:rsidR="00795E00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965F66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965F66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«Фестиваль дидактических игр своими руками»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965F66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965F66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E10F8A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«Современные подходы к математическому развитию в условиях детского сада»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старший воспитатель</w:t>
            </w:r>
          </w:p>
        </w:tc>
      </w:tr>
      <w:tr w:rsidR="00795E00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E10F8A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965F66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 «Новые подходы к математическому развитию дошкольников»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965F66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965F66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795E00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E10F8A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A77753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информационного стенда для родителей «Занимательная математика»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A77753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2017, обновление – 2 раза в месяц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6" w:rsidRDefault="00A77753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10F8A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математического развития дошкольников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творческая группа</w:t>
            </w:r>
          </w:p>
        </w:tc>
      </w:tr>
      <w:tr w:rsidR="00A77753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3" w:rsidRDefault="00E10F8A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3" w:rsidRDefault="00A77753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методического пособия «Математические игры для д</w:t>
            </w:r>
            <w:r w:rsidR="00E10F8A">
              <w:rPr>
                <w:rFonts w:ascii="Times New Roman" w:hAnsi="Times New Roman" w:cs="Times New Roman"/>
                <w:sz w:val="28"/>
                <w:szCs w:val="28"/>
              </w:rPr>
              <w:t>ошколят»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3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Август-ноябрь 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53" w:rsidRDefault="00E10F8A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E10F8A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методического пособия «Математика в режимных моментах»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Август-ноябрь 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</w:tr>
      <w:tr w:rsidR="00E10F8A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примерных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сценариев интеллектуальных игр для старших дошкольников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Ноябрь-декабрь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группа</w:t>
            </w:r>
          </w:p>
        </w:tc>
      </w:tr>
      <w:tr w:rsidR="00E10F8A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парциальной программы «Математика вокруг нас»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2017 -январь 2018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старший воспитатель, творческая группа</w:t>
            </w:r>
          </w:p>
        </w:tc>
      </w:tr>
      <w:tr w:rsidR="00E10F8A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E10F8A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парциальной программы «Математика вокруг нас» в пилотных группах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8A" w:rsidRDefault="00C03A14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творческой группы</w:t>
            </w:r>
          </w:p>
        </w:tc>
      </w:tr>
      <w:tr w:rsidR="00C03A14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итогов апробации парциальной программы «Математика вокруг нас» на педагогическом совете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2018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03A14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совместную работу по изготовлению математических игр и пособий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03A14" w:rsidTr="003C347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259"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педагогов Центрального округа «Современные подходы к математическому развитию дошкольников»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старший воспитатель</w:t>
            </w:r>
          </w:p>
        </w:tc>
      </w:tr>
    </w:tbl>
    <w:p w:rsidR="00C03A14" w:rsidRDefault="00C03A14" w:rsidP="00306CCE">
      <w:pPr>
        <w:spacing w:after="194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C03A14" w:rsidRDefault="00C03A14" w:rsidP="00306CCE">
      <w:pPr>
        <w:spacing w:after="194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реализации проекта:</w:t>
      </w:r>
    </w:p>
    <w:p w:rsidR="00C03A14" w:rsidRDefault="00C03A14" w:rsidP="00306CCE">
      <w:pPr>
        <w:pStyle w:val="a8"/>
        <w:numPr>
          <w:ilvl w:val="0"/>
          <w:numId w:val="8"/>
        </w:numPr>
        <w:spacing w:after="194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освоят новые формы работы по математическому развитию детей дошкольного возраста.</w:t>
      </w:r>
    </w:p>
    <w:p w:rsidR="001833A9" w:rsidRDefault="001833A9" w:rsidP="00306CCE">
      <w:pPr>
        <w:pStyle w:val="a8"/>
        <w:numPr>
          <w:ilvl w:val="0"/>
          <w:numId w:val="8"/>
        </w:numPr>
        <w:spacing w:after="194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повысится интерес к математическим играм и задания, появится возможность использовать математические знания в практической деятельности.</w:t>
      </w:r>
    </w:p>
    <w:p w:rsidR="00C03A14" w:rsidRDefault="00C03A14" w:rsidP="00306CCE">
      <w:pPr>
        <w:pStyle w:val="a8"/>
        <w:numPr>
          <w:ilvl w:val="0"/>
          <w:numId w:val="8"/>
        </w:numPr>
        <w:spacing w:after="194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учреждении будет создана и включена в образовательный процесс новая система работы по развитию математических представлений детей.</w:t>
      </w:r>
    </w:p>
    <w:p w:rsidR="001833A9" w:rsidRDefault="00C03A14" w:rsidP="00306CCE">
      <w:pPr>
        <w:pStyle w:val="a8"/>
        <w:numPr>
          <w:ilvl w:val="0"/>
          <w:numId w:val="8"/>
        </w:numPr>
        <w:spacing w:after="194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A14">
        <w:rPr>
          <w:rFonts w:ascii="Times New Roman" w:hAnsi="Times New Roman" w:cs="Times New Roman"/>
          <w:sz w:val="28"/>
          <w:szCs w:val="28"/>
        </w:rPr>
        <w:t xml:space="preserve">Родители воспитанников будут включены в процесс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833A9">
        <w:rPr>
          <w:rFonts w:ascii="Times New Roman" w:hAnsi="Times New Roman" w:cs="Times New Roman"/>
          <w:sz w:val="28"/>
          <w:szCs w:val="28"/>
        </w:rPr>
        <w:t xml:space="preserve">предметно-пространственных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развития </w:t>
      </w:r>
      <w:r w:rsidR="001833A9">
        <w:rPr>
          <w:rFonts w:ascii="Times New Roman" w:hAnsi="Times New Roman" w:cs="Times New Roman"/>
          <w:sz w:val="28"/>
          <w:szCs w:val="28"/>
        </w:rPr>
        <w:t>математических представлений у дошкольников и проведения совместных мероприятий.</w:t>
      </w:r>
    </w:p>
    <w:p w:rsidR="00C03A14" w:rsidRPr="00C03A14" w:rsidRDefault="00C03A14" w:rsidP="00306CCE">
      <w:pPr>
        <w:pStyle w:val="a8"/>
        <w:numPr>
          <w:ilvl w:val="0"/>
          <w:numId w:val="8"/>
        </w:numPr>
        <w:spacing w:after="194" w:line="36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3A9">
        <w:rPr>
          <w:rFonts w:ascii="Times New Roman" w:hAnsi="Times New Roman" w:cs="Times New Roman"/>
          <w:sz w:val="28"/>
          <w:szCs w:val="28"/>
        </w:rPr>
        <w:t>В детском саду будет разработана парциальная программа</w:t>
      </w:r>
      <w:r w:rsidRPr="00C03A14">
        <w:rPr>
          <w:rFonts w:ascii="Times New Roman" w:hAnsi="Times New Roman" w:cs="Times New Roman"/>
          <w:sz w:val="28"/>
          <w:szCs w:val="28"/>
        </w:rPr>
        <w:t xml:space="preserve"> </w:t>
      </w:r>
      <w:r w:rsidR="001833A9">
        <w:rPr>
          <w:rFonts w:ascii="Times New Roman" w:hAnsi="Times New Roman" w:cs="Times New Roman"/>
          <w:sz w:val="28"/>
          <w:szCs w:val="28"/>
        </w:rPr>
        <w:t xml:space="preserve">«Математика вокруг нас». </w:t>
      </w:r>
    </w:p>
    <w:p w:rsidR="00C03A14" w:rsidRDefault="00C03A14" w:rsidP="00306CCE">
      <w:pPr>
        <w:pStyle w:val="a8"/>
        <w:spacing w:after="194" w:line="36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:rsidR="00C03A14" w:rsidRDefault="00C03A14" w:rsidP="00306CCE">
      <w:pPr>
        <w:pStyle w:val="a8"/>
        <w:spacing w:after="194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эффективности реализации проекта будут использованы следующие методы:</w:t>
      </w:r>
    </w:p>
    <w:p w:rsidR="00C03A14" w:rsidRDefault="00C03A14" w:rsidP="00306CCE">
      <w:pPr>
        <w:pStyle w:val="a8"/>
        <w:spacing w:after="194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и индивидуальные беседы с педагогами,</w:t>
      </w:r>
      <w:r w:rsidR="001833A9">
        <w:rPr>
          <w:rFonts w:ascii="Times New Roman" w:hAnsi="Times New Roman" w:cs="Times New Roman"/>
          <w:sz w:val="28"/>
          <w:szCs w:val="28"/>
        </w:rPr>
        <w:t xml:space="preserve"> родителями,</w:t>
      </w:r>
    </w:p>
    <w:p w:rsidR="001833A9" w:rsidRDefault="001833A9" w:rsidP="00306CCE">
      <w:pPr>
        <w:pStyle w:val="a8"/>
        <w:spacing w:after="194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планирования и организации образовательного процесса,</w:t>
      </w:r>
    </w:p>
    <w:p w:rsidR="00C03A14" w:rsidRDefault="00C03A14" w:rsidP="00306CCE">
      <w:pPr>
        <w:pStyle w:val="a8"/>
        <w:spacing w:after="194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карт ин</w:t>
      </w:r>
      <w:r w:rsidR="001833A9">
        <w:rPr>
          <w:rFonts w:ascii="Times New Roman" w:hAnsi="Times New Roman" w:cs="Times New Roman"/>
          <w:sz w:val="28"/>
          <w:szCs w:val="28"/>
        </w:rPr>
        <w:t>дивидуальных достижений ребенка, особенно в разделе познавательное развитие,</w:t>
      </w:r>
    </w:p>
    <w:p w:rsidR="001833A9" w:rsidRDefault="001833A9" w:rsidP="00306CCE">
      <w:pPr>
        <w:pStyle w:val="a8"/>
        <w:spacing w:after="194" w:line="36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предметно-пространственной среды.</w:t>
      </w:r>
    </w:p>
    <w:p w:rsidR="00C03A14" w:rsidRDefault="00C03A14" w:rsidP="00306CCE">
      <w:pPr>
        <w:pStyle w:val="a8"/>
        <w:spacing w:after="194" w:line="360" w:lineRule="auto"/>
        <w:ind w:left="0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расходов на реализацию проекта</w:t>
      </w:r>
    </w:p>
    <w:tbl>
      <w:tblPr>
        <w:tblW w:w="963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2527"/>
        <w:gridCol w:w="2529"/>
        <w:gridCol w:w="2255"/>
        <w:gridCol w:w="1380"/>
      </w:tblGrid>
      <w:tr w:rsidR="00C03A14" w:rsidTr="00C03A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источники финансирования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 w:hanging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за счет образовательного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3A14" w:rsidTr="00C03A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 и расходные материалы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03A14" w:rsidTr="00C03A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литература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C03A14" w:rsidTr="00C03A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03A14" w:rsidTr="00C03A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обобщение и распространение опыта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03A14" w:rsidTr="00C03A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методического пособия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1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03A14" w:rsidTr="00C03A1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14" w:rsidRDefault="00C03A14" w:rsidP="00306CCE">
            <w:pPr>
              <w:spacing w:after="194" w:line="360" w:lineRule="auto"/>
              <w:ind w:right="-176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14" w:rsidRDefault="00C03A14" w:rsidP="00306CCE">
            <w:pPr>
              <w:spacing w:after="194" w:line="36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</w:tr>
    </w:tbl>
    <w:p w:rsidR="00174736" w:rsidRDefault="00174736" w:rsidP="00306C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416A" w:rsidRDefault="003043A1" w:rsidP="00306CCE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Функционал участников проекта</w:t>
      </w:r>
    </w:p>
    <w:p w:rsidR="00253AE9" w:rsidRDefault="00253AE9" w:rsidP="0030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Оберемок</w:t>
      </w:r>
      <w:proofErr w:type="spellEnd"/>
      <w:r>
        <w:rPr>
          <w:rFonts w:ascii="Times New Roman" w:hAnsi="Times New Roman"/>
          <w:sz w:val="28"/>
          <w:szCs w:val="28"/>
        </w:rPr>
        <w:t xml:space="preserve"> С.В. (научный руководитель) – обучение педагогов, консультирование</w:t>
      </w:r>
    </w:p>
    <w:p w:rsidR="00253AE9" w:rsidRDefault="00253AE9" w:rsidP="0030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Вернер Э.В., </w:t>
      </w:r>
      <w:proofErr w:type="spellStart"/>
      <w:r>
        <w:rPr>
          <w:rFonts w:ascii="Times New Roman" w:hAnsi="Times New Roman"/>
          <w:sz w:val="28"/>
          <w:szCs w:val="28"/>
        </w:rPr>
        <w:t>Гультяева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 (старшие воспитатели) – организация мероприятий, обобщение опыта, подготовка материалов к публикации</w:t>
      </w:r>
    </w:p>
    <w:p w:rsidR="00253AE9" w:rsidRDefault="00253AE9" w:rsidP="0030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Федотенкова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Шатохина О.В., Михайлова Л.П. (воспитатели) – сбор материалов для методического пособия и парциальной программы</w:t>
      </w:r>
    </w:p>
    <w:p w:rsidR="00253AE9" w:rsidRDefault="00253AE9" w:rsidP="00306C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групп – апробация новой системы работы в образовательном процессе, привлечение родителей, демонстрация итогов апробации.</w:t>
      </w:r>
    </w:p>
    <w:p w:rsidR="00306CCE" w:rsidRDefault="00306CCE" w:rsidP="00306C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416A" w:rsidRPr="000A3797" w:rsidRDefault="0069416A" w:rsidP="00306C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16A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r w:rsidR="004C3997">
        <w:rPr>
          <w:rFonts w:ascii="Times New Roman" w:hAnsi="Times New Roman"/>
          <w:b/>
          <w:sz w:val="28"/>
          <w:szCs w:val="28"/>
        </w:rPr>
        <w:t>основных нормативных и учебно-методических источников</w:t>
      </w:r>
    </w:p>
    <w:p w:rsidR="004C3997" w:rsidRDefault="004C3997" w:rsidP="00306CCE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 декабря 2012 года № 273-ФЗ «Об образовании в Российской Федерации».</w:t>
      </w:r>
    </w:p>
    <w:p w:rsidR="0069416A" w:rsidRDefault="0069416A" w:rsidP="00306CCE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17 октября 2013 г. № 1155 «Об</w:t>
      </w:r>
      <w:r w:rsidR="003C5D26">
        <w:rPr>
          <w:rFonts w:ascii="Times New Roman" w:hAnsi="Times New Roman"/>
          <w:sz w:val="28"/>
          <w:szCs w:val="28"/>
        </w:rPr>
        <w:t xml:space="preserve"> утверждении ф</w:t>
      </w:r>
      <w:r>
        <w:rPr>
          <w:rFonts w:ascii="Times New Roman" w:hAnsi="Times New Roman"/>
          <w:sz w:val="28"/>
          <w:szCs w:val="28"/>
        </w:rPr>
        <w:t>едеральный государственный образовательный с</w:t>
      </w:r>
      <w:r w:rsidR="003C5D26">
        <w:rPr>
          <w:rFonts w:ascii="Times New Roman" w:hAnsi="Times New Roman"/>
          <w:sz w:val="28"/>
          <w:szCs w:val="28"/>
        </w:rPr>
        <w:t>тандарт дошкольного образования».</w:t>
      </w:r>
    </w:p>
    <w:p w:rsidR="003C5D26" w:rsidRDefault="004C3997" w:rsidP="00306CCE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Российской Федерации от 24 декабря 2013 г. № 2506–р «Об утверждении Концепции развития математического образования в Российской Федерации.</w:t>
      </w:r>
    </w:p>
    <w:p w:rsidR="00887243" w:rsidRDefault="004C3997" w:rsidP="00306CCE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Белошистая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 математическое развитие ребенка в системе дошкольного и начального школьного образования</w:t>
      </w:r>
      <w:r w:rsidR="00887243">
        <w:rPr>
          <w:rFonts w:ascii="Times New Roman" w:hAnsi="Times New Roman"/>
          <w:sz w:val="28"/>
          <w:szCs w:val="28"/>
        </w:rPr>
        <w:t>. М:2003 г.</w:t>
      </w:r>
    </w:p>
    <w:p w:rsidR="004C3997" w:rsidRDefault="00887243" w:rsidP="00306CCE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C3997">
        <w:rPr>
          <w:rFonts w:ascii="Times New Roman" w:hAnsi="Times New Roman"/>
          <w:sz w:val="28"/>
          <w:szCs w:val="28"/>
        </w:rPr>
        <w:t>оронина Л.В.</w:t>
      </w:r>
      <w:r>
        <w:rPr>
          <w:rFonts w:ascii="Times New Roman" w:hAnsi="Times New Roman"/>
          <w:sz w:val="28"/>
          <w:szCs w:val="28"/>
        </w:rPr>
        <w:t xml:space="preserve"> Математическое образование в период дошкольного детства: методология проектирования. Екатеринбург,  2011 г.</w:t>
      </w:r>
    </w:p>
    <w:p w:rsidR="00887243" w:rsidRDefault="00887243" w:rsidP="00306CCE">
      <w:pPr>
        <w:pStyle w:val="a8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 у дошкольников / под редакцией А.А. Столяря. М.: Просвещение, 2009 г.</w:t>
      </w:r>
      <w:bookmarkStart w:id="0" w:name="_GoBack"/>
      <w:bookmarkEnd w:id="0"/>
    </w:p>
    <w:sectPr w:rsidR="00887243" w:rsidSect="00306CCE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20" w:rsidRDefault="00565520" w:rsidP="00203C0B">
      <w:pPr>
        <w:spacing w:after="0" w:line="240" w:lineRule="auto"/>
      </w:pPr>
      <w:r>
        <w:separator/>
      </w:r>
    </w:p>
  </w:endnote>
  <w:endnote w:type="continuationSeparator" w:id="0">
    <w:p w:rsidR="00565520" w:rsidRDefault="00565520" w:rsidP="00203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828443"/>
      <w:docPartObj>
        <w:docPartGallery w:val="Page Numbers (Bottom of Page)"/>
        <w:docPartUnique/>
      </w:docPartObj>
    </w:sdtPr>
    <w:sdtEndPr/>
    <w:sdtContent>
      <w:p w:rsidR="00616B72" w:rsidRDefault="00616B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46">
          <w:rPr>
            <w:noProof/>
          </w:rPr>
          <w:t>14</w:t>
        </w:r>
        <w:r>
          <w:fldChar w:fldCharType="end"/>
        </w:r>
      </w:p>
    </w:sdtContent>
  </w:sdt>
  <w:p w:rsidR="00616B72" w:rsidRDefault="00616B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20" w:rsidRDefault="00565520" w:rsidP="00203C0B">
      <w:pPr>
        <w:spacing w:after="0" w:line="240" w:lineRule="auto"/>
      </w:pPr>
      <w:r>
        <w:separator/>
      </w:r>
    </w:p>
  </w:footnote>
  <w:footnote w:type="continuationSeparator" w:id="0">
    <w:p w:rsidR="00565520" w:rsidRDefault="00565520" w:rsidP="00203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F75"/>
    <w:multiLevelType w:val="multilevel"/>
    <w:tmpl w:val="6536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738BD"/>
    <w:multiLevelType w:val="hybridMultilevel"/>
    <w:tmpl w:val="7EC6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76BA"/>
    <w:multiLevelType w:val="multilevel"/>
    <w:tmpl w:val="2C5C1D50"/>
    <w:lvl w:ilvl="0">
      <w:start w:val="13"/>
      <w:numFmt w:val="decimal"/>
      <w:lvlText w:val="%1"/>
      <w:lvlJc w:val="left"/>
      <w:pPr>
        <w:ind w:left="675" w:hanging="675"/>
      </w:pPr>
      <w:rPr>
        <w:b/>
        <w:i/>
        <w:color w:val="2E74B5" w:themeColor="accent1" w:themeShade="BF"/>
      </w:rPr>
    </w:lvl>
    <w:lvl w:ilvl="1">
      <w:start w:val="50"/>
      <w:numFmt w:val="decimal"/>
      <w:lvlText w:val="%1.%2"/>
      <w:lvlJc w:val="left"/>
      <w:pPr>
        <w:ind w:left="1422" w:hanging="675"/>
      </w:pPr>
      <w:rPr>
        <w:b/>
        <w:i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b/>
        <w:i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3321" w:hanging="1080"/>
      </w:pPr>
      <w:rPr>
        <w:b/>
        <w:i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b/>
        <w:i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5175" w:hanging="1440"/>
      </w:pPr>
      <w:rPr>
        <w:b/>
        <w:i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b/>
        <w:i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7029" w:hanging="1800"/>
      </w:pPr>
      <w:rPr>
        <w:b/>
        <w:i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8136" w:hanging="2160"/>
      </w:pPr>
      <w:rPr>
        <w:b/>
        <w:i/>
        <w:color w:val="2E74B5" w:themeColor="accent1" w:themeShade="BF"/>
      </w:rPr>
    </w:lvl>
  </w:abstractNum>
  <w:abstractNum w:abstractNumId="3">
    <w:nsid w:val="19B44F8D"/>
    <w:multiLevelType w:val="hybridMultilevel"/>
    <w:tmpl w:val="7E12E118"/>
    <w:lvl w:ilvl="0" w:tplc="7102CDC4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1CCB52DE"/>
    <w:multiLevelType w:val="hybridMultilevel"/>
    <w:tmpl w:val="8C5C2A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8E925A0"/>
    <w:multiLevelType w:val="multilevel"/>
    <w:tmpl w:val="6DE097D6"/>
    <w:lvl w:ilvl="0">
      <w:start w:val="13"/>
      <w:numFmt w:val="decimal"/>
      <w:lvlText w:val="%1"/>
      <w:lvlJc w:val="left"/>
      <w:pPr>
        <w:ind w:left="675" w:hanging="675"/>
      </w:pPr>
      <w:rPr>
        <w:b/>
        <w:i/>
        <w:color w:val="2E74B5" w:themeColor="accent1" w:themeShade="BF"/>
      </w:rPr>
    </w:lvl>
    <w:lvl w:ilvl="1">
      <w:start w:val="20"/>
      <w:numFmt w:val="decimal"/>
      <w:lvlText w:val="%1.%2"/>
      <w:lvlJc w:val="left"/>
      <w:pPr>
        <w:ind w:left="1395" w:hanging="675"/>
      </w:pPr>
      <w:rPr>
        <w:b/>
        <w:i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  <w:i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/>
        <w:i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/>
        <w:i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/>
        <w:i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/>
        <w:i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/>
        <w:i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b/>
        <w:i/>
        <w:color w:val="2E74B5" w:themeColor="accent1" w:themeShade="BF"/>
      </w:rPr>
    </w:lvl>
  </w:abstractNum>
  <w:abstractNum w:abstractNumId="6">
    <w:nsid w:val="2E99603A"/>
    <w:multiLevelType w:val="hybridMultilevel"/>
    <w:tmpl w:val="BA06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A1E"/>
    <w:multiLevelType w:val="hybridMultilevel"/>
    <w:tmpl w:val="A6743532"/>
    <w:lvl w:ilvl="0" w:tplc="EF20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C2B66"/>
    <w:multiLevelType w:val="hybridMultilevel"/>
    <w:tmpl w:val="1B468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36AAE"/>
    <w:multiLevelType w:val="multilevel"/>
    <w:tmpl w:val="DCC4ED74"/>
    <w:lvl w:ilvl="0">
      <w:start w:val="13"/>
      <w:numFmt w:val="decimal"/>
      <w:lvlText w:val="%1"/>
      <w:lvlJc w:val="left"/>
      <w:pPr>
        <w:ind w:left="675" w:hanging="675"/>
      </w:pPr>
      <w:rPr>
        <w:b/>
        <w:i/>
        <w:color w:val="2E74B5" w:themeColor="accent1" w:themeShade="BF"/>
      </w:rPr>
    </w:lvl>
    <w:lvl w:ilvl="1">
      <w:start w:val="35"/>
      <w:numFmt w:val="decimal"/>
      <w:lvlText w:val="%1.%2"/>
      <w:lvlJc w:val="left"/>
      <w:pPr>
        <w:ind w:left="1422" w:hanging="675"/>
      </w:pPr>
      <w:rPr>
        <w:b/>
        <w:i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b/>
        <w:i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3321" w:hanging="1080"/>
      </w:pPr>
      <w:rPr>
        <w:b/>
        <w:i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b/>
        <w:i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5175" w:hanging="1440"/>
      </w:pPr>
      <w:rPr>
        <w:b/>
        <w:i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b/>
        <w:i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7029" w:hanging="1800"/>
      </w:pPr>
      <w:rPr>
        <w:b/>
        <w:i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8136" w:hanging="2160"/>
      </w:pPr>
      <w:rPr>
        <w:b/>
        <w:i/>
        <w:color w:val="2E74B5" w:themeColor="accent1" w:themeShade="BF"/>
      </w:rPr>
    </w:lvl>
  </w:abstractNum>
  <w:abstractNum w:abstractNumId="10">
    <w:nsid w:val="42294F98"/>
    <w:multiLevelType w:val="hybridMultilevel"/>
    <w:tmpl w:val="DE563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B255C"/>
    <w:multiLevelType w:val="multilevel"/>
    <w:tmpl w:val="E28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817AF7"/>
    <w:multiLevelType w:val="hybridMultilevel"/>
    <w:tmpl w:val="A69416DE"/>
    <w:lvl w:ilvl="0" w:tplc="C518DA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9B43D08"/>
    <w:multiLevelType w:val="hybridMultilevel"/>
    <w:tmpl w:val="2EFCFAE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4C2862DD"/>
    <w:multiLevelType w:val="hybridMultilevel"/>
    <w:tmpl w:val="7C1C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67F88"/>
    <w:multiLevelType w:val="hybridMultilevel"/>
    <w:tmpl w:val="A4FCFD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884A1F"/>
    <w:multiLevelType w:val="hybridMultilevel"/>
    <w:tmpl w:val="9F92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04B96"/>
    <w:multiLevelType w:val="hybridMultilevel"/>
    <w:tmpl w:val="D8109940"/>
    <w:lvl w:ilvl="0" w:tplc="44FCFE9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6E615370"/>
    <w:multiLevelType w:val="hybridMultilevel"/>
    <w:tmpl w:val="2488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46A22"/>
    <w:multiLevelType w:val="multilevel"/>
    <w:tmpl w:val="D44C15F2"/>
    <w:lvl w:ilvl="0">
      <w:start w:val="14"/>
      <w:numFmt w:val="decimal"/>
      <w:lvlText w:val="%1"/>
      <w:lvlJc w:val="left"/>
      <w:pPr>
        <w:ind w:left="675" w:hanging="675"/>
      </w:pPr>
      <w:rPr>
        <w:b/>
        <w:i/>
        <w:color w:val="0070C0"/>
      </w:rPr>
    </w:lvl>
    <w:lvl w:ilvl="1">
      <w:start w:val="15"/>
      <w:numFmt w:val="decimal"/>
      <w:lvlText w:val="%1.%2"/>
      <w:lvlJc w:val="left"/>
      <w:pPr>
        <w:ind w:left="1422" w:hanging="675"/>
      </w:pPr>
      <w:rPr>
        <w:b/>
        <w:i/>
        <w:color w:val="0070C0"/>
      </w:rPr>
    </w:lvl>
    <w:lvl w:ilvl="2">
      <w:start w:val="1"/>
      <w:numFmt w:val="decimal"/>
      <w:lvlText w:val="%1.%2.%3"/>
      <w:lvlJc w:val="left"/>
      <w:pPr>
        <w:ind w:left="2214" w:hanging="720"/>
      </w:pPr>
      <w:rPr>
        <w:b/>
        <w:i/>
        <w:color w:val="0070C0"/>
      </w:rPr>
    </w:lvl>
    <w:lvl w:ilvl="3">
      <w:start w:val="1"/>
      <w:numFmt w:val="decimal"/>
      <w:lvlText w:val="%1.%2.%3.%4"/>
      <w:lvlJc w:val="left"/>
      <w:pPr>
        <w:ind w:left="3321" w:hanging="1080"/>
      </w:pPr>
      <w:rPr>
        <w:b/>
        <w:i/>
        <w:color w:val="0070C0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b/>
        <w:i/>
        <w:color w:val="0070C0"/>
      </w:rPr>
    </w:lvl>
    <w:lvl w:ilvl="5">
      <w:start w:val="1"/>
      <w:numFmt w:val="decimal"/>
      <w:lvlText w:val="%1.%2.%3.%4.%5.%6"/>
      <w:lvlJc w:val="left"/>
      <w:pPr>
        <w:ind w:left="5175" w:hanging="1440"/>
      </w:pPr>
      <w:rPr>
        <w:b/>
        <w:i/>
        <w:color w:val="0070C0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b/>
        <w:i/>
        <w:color w:val="0070C0"/>
      </w:rPr>
    </w:lvl>
    <w:lvl w:ilvl="7">
      <w:start w:val="1"/>
      <w:numFmt w:val="decimal"/>
      <w:lvlText w:val="%1.%2.%3.%4.%5.%6.%7.%8"/>
      <w:lvlJc w:val="left"/>
      <w:pPr>
        <w:ind w:left="7029" w:hanging="1800"/>
      </w:pPr>
      <w:rPr>
        <w:b/>
        <w:i/>
        <w:color w:val="0070C0"/>
      </w:rPr>
    </w:lvl>
    <w:lvl w:ilvl="8">
      <w:start w:val="1"/>
      <w:numFmt w:val="decimal"/>
      <w:lvlText w:val="%1.%2.%3.%4.%5.%6.%7.%8.%9"/>
      <w:lvlJc w:val="left"/>
      <w:pPr>
        <w:ind w:left="8136" w:hanging="2160"/>
      </w:pPr>
      <w:rPr>
        <w:b/>
        <w:i/>
        <w:color w:val="0070C0"/>
      </w:rPr>
    </w:lvl>
  </w:abstractNum>
  <w:abstractNum w:abstractNumId="20">
    <w:nsid w:val="74F82501"/>
    <w:multiLevelType w:val="hybridMultilevel"/>
    <w:tmpl w:val="7CECEFC4"/>
    <w:lvl w:ilvl="0" w:tplc="97A64190">
      <w:start w:val="1"/>
      <w:numFmt w:val="decimal"/>
      <w:lvlText w:val="%1."/>
      <w:lvlJc w:val="left"/>
      <w:pPr>
        <w:ind w:left="644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B7168EC"/>
    <w:multiLevelType w:val="hybridMultilevel"/>
    <w:tmpl w:val="5B52E440"/>
    <w:lvl w:ilvl="0" w:tplc="2E9098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7FF93E91"/>
    <w:multiLevelType w:val="hybridMultilevel"/>
    <w:tmpl w:val="A332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"/>
  </w:num>
  <w:num w:numId="4">
    <w:abstractNumId w:val="22"/>
  </w:num>
  <w:num w:numId="5">
    <w:abstractNumId w:val="1"/>
  </w:num>
  <w:num w:numId="6">
    <w:abstractNumId w:val="18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0"/>
  </w:num>
  <w:num w:numId="25">
    <w:abstractNumId w:val="5"/>
    <w:lvlOverride w:ilvl="0">
      <w:startOverride w:val="1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3"/>
    </w:lvlOverride>
    <w:lvlOverride w:ilvl="1">
      <w:startOverride w:val="3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3"/>
    </w:lvlOverride>
    <w:lvlOverride w:ilvl="1">
      <w:startOverride w:val="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0B"/>
    <w:rsid w:val="00000E98"/>
    <w:rsid w:val="000969D7"/>
    <w:rsid w:val="000A3797"/>
    <w:rsid w:val="000E0F8C"/>
    <w:rsid w:val="00174736"/>
    <w:rsid w:val="001833A9"/>
    <w:rsid w:val="001E3A74"/>
    <w:rsid w:val="00203C0B"/>
    <w:rsid w:val="002120DC"/>
    <w:rsid w:val="00253AE9"/>
    <w:rsid w:val="00302BE0"/>
    <w:rsid w:val="003043A1"/>
    <w:rsid w:val="00306CCE"/>
    <w:rsid w:val="00326F51"/>
    <w:rsid w:val="003B1089"/>
    <w:rsid w:val="003B17C1"/>
    <w:rsid w:val="003C3479"/>
    <w:rsid w:val="003C5D26"/>
    <w:rsid w:val="00486661"/>
    <w:rsid w:val="00487171"/>
    <w:rsid w:val="00494E61"/>
    <w:rsid w:val="004C3997"/>
    <w:rsid w:val="004E36AA"/>
    <w:rsid w:val="004F6770"/>
    <w:rsid w:val="005353EF"/>
    <w:rsid w:val="00565520"/>
    <w:rsid w:val="005D362F"/>
    <w:rsid w:val="00600124"/>
    <w:rsid w:val="00616B72"/>
    <w:rsid w:val="00637813"/>
    <w:rsid w:val="00646746"/>
    <w:rsid w:val="0069416A"/>
    <w:rsid w:val="006B3DA9"/>
    <w:rsid w:val="006E70B7"/>
    <w:rsid w:val="00795E00"/>
    <w:rsid w:val="007D5A48"/>
    <w:rsid w:val="007E1651"/>
    <w:rsid w:val="007E380B"/>
    <w:rsid w:val="007F50A9"/>
    <w:rsid w:val="00831E81"/>
    <w:rsid w:val="00885AFE"/>
    <w:rsid w:val="00886E06"/>
    <w:rsid w:val="00887243"/>
    <w:rsid w:val="008E414C"/>
    <w:rsid w:val="00922E9B"/>
    <w:rsid w:val="00965F66"/>
    <w:rsid w:val="00991B82"/>
    <w:rsid w:val="00A57EF5"/>
    <w:rsid w:val="00A77753"/>
    <w:rsid w:val="00B67B15"/>
    <w:rsid w:val="00C03A14"/>
    <w:rsid w:val="00C63514"/>
    <w:rsid w:val="00E10F8A"/>
    <w:rsid w:val="00E15D57"/>
    <w:rsid w:val="00E61F2C"/>
    <w:rsid w:val="00EA5578"/>
    <w:rsid w:val="00EF50D0"/>
    <w:rsid w:val="00F2057B"/>
    <w:rsid w:val="00F54B2A"/>
    <w:rsid w:val="00F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C0B"/>
  </w:style>
  <w:style w:type="paragraph" w:styleId="a5">
    <w:name w:val="footer"/>
    <w:basedOn w:val="a"/>
    <w:link w:val="a6"/>
    <w:uiPriority w:val="99"/>
    <w:unhideWhenUsed/>
    <w:rsid w:val="0020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C0B"/>
  </w:style>
  <w:style w:type="character" w:styleId="a7">
    <w:name w:val="Hyperlink"/>
    <w:basedOn w:val="a0"/>
    <w:uiPriority w:val="99"/>
    <w:semiHidden/>
    <w:unhideWhenUsed/>
    <w:rsid w:val="00203C0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03C0B"/>
    <w:pPr>
      <w:ind w:left="720"/>
      <w:contextualSpacing/>
    </w:pPr>
  </w:style>
  <w:style w:type="paragraph" w:customStyle="1" w:styleId="Default">
    <w:name w:val="Default"/>
    <w:uiPriority w:val="99"/>
    <w:semiHidden/>
    <w:rsid w:val="007E1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043A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9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69D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74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91B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C0B"/>
  </w:style>
  <w:style w:type="paragraph" w:styleId="a5">
    <w:name w:val="footer"/>
    <w:basedOn w:val="a"/>
    <w:link w:val="a6"/>
    <w:uiPriority w:val="99"/>
    <w:unhideWhenUsed/>
    <w:rsid w:val="00203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C0B"/>
  </w:style>
  <w:style w:type="character" w:styleId="a7">
    <w:name w:val="Hyperlink"/>
    <w:basedOn w:val="a0"/>
    <w:uiPriority w:val="99"/>
    <w:semiHidden/>
    <w:unhideWhenUsed/>
    <w:rsid w:val="00203C0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03C0B"/>
    <w:pPr>
      <w:ind w:left="720"/>
      <w:contextualSpacing/>
    </w:pPr>
  </w:style>
  <w:style w:type="paragraph" w:customStyle="1" w:styleId="Default">
    <w:name w:val="Default"/>
    <w:uiPriority w:val="99"/>
    <w:semiHidden/>
    <w:rsid w:val="007E16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043A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9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69D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74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91B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5F15F-314F-4F25-8D6B-68D9EFDF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Седых Наталья Ивановна</cp:lastModifiedBy>
  <cp:revision>4</cp:revision>
  <cp:lastPrinted>2018-01-16T08:58:00Z</cp:lastPrinted>
  <dcterms:created xsi:type="dcterms:W3CDTF">2018-01-16T06:56:00Z</dcterms:created>
  <dcterms:modified xsi:type="dcterms:W3CDTF">2018-05-11T02:27:00Z</dcterms:modified>
</cp:coreProperties>
</file>