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проведения мягкого мониторинга </w:t>
      </w:r>
    </w:p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читательской грамотности</w:t>
      </w:r>
    </w:p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ОРКСЭ в 4-х классах  </w:t>
      </w:r>
    </w:p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 о</w:t>
      </w:r>
      <w:r w:rsidR="003C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 города Новосибирска в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4A69DC" w:rsidRDefault="004A69DC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176" w:rsidRDefault="006B7176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9DC" w:rsidRDefault="004A69DC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 xml:space="preserve">Всего в мониторинге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C3EAD">
        <w:rPr>
          <w:rFonts w:ascii="Times New Roman" w:eastAsia="Calibri" w:hAnsi="Times New Roman" w:cs="Times New Roman"/>
          <w:sz w:val="28"/>
          <w:szCs w:val="28"/>
        </w:rPr>
        <w:t xml:space="preserve"> мае 2022</w:t>
      </w:r>
      <w:r w:rsidR="006B717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234E6">
        <w:rPr>
          <w:rFonts w:ascii="Times New Roman" w:eastAsia="Calibri" w:hAnsi="Times New Roman" w:cs="Times New Roman"/>
          <w:sz w:val="28"/>
          <w:szCs w:val="28"/>
        </w:rPr>
        <w:t xml:space="preserve"> приняли участие 13</w:t>
      </w:r>
      <w:r w:rsidR="00514B12">
        <w:rPr>
          <w:rFonts w:ascii="Times New Roman" w:eastAsia="Calibri" w:hAnsi="Times New Roman" w:cs="Times New Roman"/>
          <w:sz w:val="28"/>
          <w:szCs w:val="28"/>
        </w:rPr>
        <w:t>20</w:t>
      </w:r>
      <w:r w:rsidRPr="004A69DC">
        <w:rPr>
          <w:rFonts w:ascii="Times New Roman" w:eastAsia="Calibri" w:hAnsi="Times New Roman" w:cs="Times New Roman"/>
          <w:sz w:val="28"/>
          <w:szCs w:val="28"/>
        </w:rPr>
        <w:t xml:space="preserve"> обучающихся 4-х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Центрального округа города Новосибирска </w:t>
      </w:r>
    </w:p>
    <w:p w:rsidR="004A69DC" w:rsidRPr="004A69DC" w:rsidRDefault="004A69DC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4285"/>
        <w:gridCol w:w="5217"/>
      </w:tblGrid>
      <w:tr w:rsidR="004A69DC" w:rsidRPr="004A69DC" w:rsidTr="00F732CE">
        <w:trPr>
          <w:trHeight w:val="631"/>
        </w:trPr>
        <w:tc>
          <w:tcPr>
            <w:tcW w:w="4285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по всем 4 классам: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заданий</w:t>
            </w:r>
          </w:p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4A69DC" w:rsidRPr="004A69DC" w:rsidTr="00F732CE">
        <w:trPr>
          <w:trHeight w:val="289"/>
        </w:trPr>
        <w:tc>
          <w:tcPr>
            <w:tcW w:w="4285" w:type="dxa"/>
          </w:tcPr>
          <w:p w:rsidR="004A69DC" w:rsidRPr="004A69DC" w:rsidRDefault="004A69DC" w:rsidP="004A6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НБ (ниже базового)</w:t>
            </w:r>
            <w:r w:rsidR="00223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</w:p>
        </w:tc>
      </w:tr>
      <w:tr w:rsidR="004A69DC" w:rsidRPr="004A69DC" w:rsidTr="00F732CE">
        <w:trPr>
          <w:trHeight w:val="335"/>
        </w:trPr>
        <w:tc>
          <w:tcPr>
            <w:tcW w:w="4285" w:type="dxa"/>
          </w:tcPr>
          <w:p w:rsidR="004A69DC" w:rsidRPr="004A69DC" w:rsidRDefault="004A69DC" w:rsidP="004A6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(базовый)</w:t>
            </w:r>
            <w:r w:rsidR="00223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</w:t>
            </w:r>
            <w:r w:rsidR="00514B1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</w:p>
        </w:tc>
      </w:tr>
      <w:tr w:rsidR="004A69DC" w:rsidRPr="004A69DC" w:rsidTr="00F732CE">
        <w:trPr>
          <w:trHeight w:val="228"/>
        </w:trPr>
        <w:tc>
          <w:tcPr>
            <w:tcW w:w="4285" w:type="dxa"/>
          </w:tcPr>
          <w:p w:rsidR="004A69DC" w:rsidRPr="004A69DC" w:rsidRDefault="004A69DC" w:rsidP="004A6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(повышенный)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2234E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514B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</w:p>
        </w:tc>
      </w:tr>
    </w:tbl>
    <w:p w:rsidR="004A69DC" w:rsidRPr="004A69DC" w:rsidRDefault="004A69DC" w:rsidP="004A6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9DC" w:rsidRPr="002234E6" w:rsidRDefault="004A69DC" w:rsidP="004A69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Затруднения вызвали следующие  задания: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продолжить притчу;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сформулировать основную мысль;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переформулировать название притчи;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составить вопрос (вопросы задают преимущественно на воспроизведение информации, а не на размышление и обдумывание).</w:t>
      </w:r>
    </w:p>
    <w:p w:rsid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176" w:rsidRPr="002234E6" w:rsidRDefault="006B7176" w:rsidP="002234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Продолжить работу по преодолению</w:t>
      </w:r>
      <w:r w:rsid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пробелов в знаниях обучающихся </w:t>
      </w: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по темам, которые вызвали наибольшее затруднение: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- овладение навыками смыслового чтения текстов различных жанров;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- овладение логическими действиями анализа</w:t>
      </w:r>
      <w:r w:rsidR="002234E6">
        <w:rPr>
          <w:rFonts w:ascii="Times New Roman" w:eastAsia="Calibri" w:hAnsi="Times New Roman" w:cs="Times New Roman"/>
          <w:sz w:val="28"/>
          <w:szCs w:val="28"/>
        </w:rPr>
        <w:t>, синтеза, сравнения, обобщения;</w:t>
      </w:r>
    </w:p>
    <w:p w:rsidR="004A69DC" w:rsidRDefault="002234E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7176" w:rsidRPr="006B7176">
        <w:rPr>
          <w:rFonts w:ascii="Times New Roman" w:eastAsia="Calibri" w:hAnsi="Times New Roman" w:cs="Times New Roman"/>
          <w:sz w:val="28"/>
          <w:szCs w:val="28"/>
        </w:rPr>
        <w:t>установления аналогий и причинно-следственных связей, построения рассуждений, отнесения к известным понятиям.</w:t>
      </w:r>
    </w:p>
    <w:p w:rsid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176" w:rsidRPr="002234E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Педагогам </w:t>
      </w:r>
      <w:r w:rsidR="002234E6"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округа в </w:t>
      </w:r>
      <w:r w:rsidR="003C3E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202</w:t>
      </w: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3C3EAD">
        <w:rPr>
          <w:rFonts w:ascii="Times New Roman" w:eastAsia="Calibri" w:hAnsi="Times New Roman" w:cs="Times New Roman"/>
          <w:b/>
          <w:i/>
          <w:sz w:val="28"/>
          <w:szCs w:val="28"/>
        </w:rPr>
        <w:t>-23</w:t>
      </w:r>
      <w:bookmarkStart w:id="0" w:name="_GoBack"/>
      <w:bookmarkEnd w:id="0"/>
      <w:r w:rsidR="002234E6"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учебном году</w:t>
      </w: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 работе по  формированию читательской грамотности необходимо обратить внимание </w:t>
      </w:r>
      <w:proofErr w:type="gramStart"/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proofErr w:type="gramEnd"/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1.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Организацию систематической работы с текстовой информацией при изучении всех предметов школьной программы.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2.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Подбор  заданий и вопросов не только на извлечение явно заданной информации, но и на интерпретацию, структурирование и применение неявной информации.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3.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Развитие и формирование у обучающихся умений излагать мнение, давать оценку событиям и  аргументировать свою точку зрения.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4.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Развитие у обучающихся  навыков и умений понимания и анализа текстов разных видов.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5.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Включение в самостоятельные и контрольные работы заданий, требующих от учащихся создания собственных текстов.</w:t>
      </w:r>
    </w:p>
    <w:p w:rsidR="006B7176" w:rsidRPr="004A69DC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B7176" w:rsidRPr="004A69DC" w:rsidSect="00223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09"/>
    <w:rsid w:val="00137E2B"/>
    <w:rsid w:val="002234E6"/>
    <w:rsid w:val="003C3EAD"/>
    <w:rsid w:val="004A69DC"/>
    <w:rsid w:val="00514B12"/>
    <w:rsid w:val="005E3DD6"/>
    <w:rsid w:val="00635E2B"/>
    <w:rsid w:val="006B7176"/>
    <w:rsid w:val="008F1827"/>
    <w:rsid w:val="009A5BB3"/>
    <w:rsid w:val="00B54B03"/>
    <w:rsid w:val="00B73995"/>
    <w:rsid w:val="00E92109"/>
    <w:rsid w:val="00E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Викторовна Пустозёрова</dc:creator>
  <cp:lastModifiedBy>БСВ</cp:lastModifiedBy>
  <cp:revision>4</cp:revision>
  <dcterms:created xsi:type="dcterms:W3CDTF">2021-06-07T04:05:00Z</dcterms:created>
  <dcterms:modified xsi:type="dcterms:W3CDTF">2022-05-16T08:19:00Z</dcterms:modified>
</cp:coreProperties>
</file>