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Анализ работы районного методического объединения </w:t>
      </w:r>
    </w:p>
    <w:p w:rsid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учителей, ведущих курс «ОРКСЭ»</w:t>
      </w:r>
      <w:r w:rsidR="005E313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</w:p>
    <w:p w:rsidR="005E3139" w:rsidRPr="00CD4B0C" w:rsidRDefault="005E3139" w:rsidP="00CD4B0C">
      <w:pPr>
        <w:tabs>
          <w:tab w:val="center" w:pos="5037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2020/2021 учебный год</w:t>
      </w:r>
    </w:p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Непрерывное совершенствование уровня педагогического мастерства учителей, ведущих курс «ОРКСЭ», их компетенций в области учебного курса и методики преподавания через создание организационных, содержательных, научно-педагогических, коммуникативных условий для успешной реализации идей курса.</w:t>
      </w:r>
    </w:p>
    <w:p w:rsidR="00CD4B0C" w:rsidRPr="00CD4B0C" w:rsidRDefault="00CD4B0C" w:rsidP="00CD4B0C">
      <w:pPr>
        <w:tabs>
          <w:tab w:val="left" w:pos="709"/>
          <w:tab w:val="center" w:pos="5037"/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Совершенствовать уровень педагогического мастерства преподавателей предмета «Основы религиозных культур и светской этики» и их компетенций в области учебного предмета и методики преподавания.</w:t>
      </w:r>
    </w:p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Организовывать и проводить семинары, мастер-классы, творческие встречи, открытые уроки и т. д.</w:t>
      </w:r>
    </w:p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Распространять опыт лучших педагогов (использование эффективных педагогических технологий) для повышения качества обучения.</w:t>
      </w:r>
    </w:p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Осуществлять информационную поддержку учителей.</w:t>
      </w:r>
    </w:p>
    <w:p w:rsidR="00CD4B0C" w:rsidRPr="00CD4B0C" w:rsidRDefault="00CD4B0C" w:rsidP="00CD4B0C">
      <w:pPr>
        <w:tabs>
          <w:tab w:val="center" w:pos="5037"/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Оказывать консультационную помощь педагогам по возникающим профессиональным проблемам.</w:t>
      </w:r>
    </w:p>
    <w:p w:rsidR="00CD4B0C" w:rsidRPr="00CD4B0C" w:rsidRDefault="00CD4B0C" w:rsidP="00CD4B0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B0C" w:rsidRPr="00CD4B0C" w:rsidRDefault="00CD4B0C" w:rsidP="00CD4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2012 года предмет «Основы религиозных культур и светской этики» включён в обязательную часть образовательной программы 4 класса в объёме 34 часов (приказ </w:t>
      </w:r>
      <w:proofErr w:type="spellStart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01.02.2012 № 74 «О внесении изменений в Федеральный базисный учебный план РФ»).</w:t>
      </w:r>
    </w:p>
    <w:p w:rsidR="005E3139" w:rsidRPr="005E3139" w:rsidRDefault="005E3139" w:rsidP="005E3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долю преподавательского состава по </w:t>
      </w:r>
      <w:r w:rsid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курсу </w:t>
      </w:r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религиозных культур и светской этики» в 4-х классах составляют учителя начальных классов (90 %), преподают также и учителя-предметники (учителя истории и обществознания – 2 %, русского языка и литературы – 2 %, учитель изобразительного искусства – 2 %, учитель немецкого языка – 2 %, </w:t>
      </w:r>
      <w:proofErr w:type="spellStart"/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2 %).</w:t>
      </w:r>
    </w:p>
    <w:p w:rsidR="0097639B" w:rsidRPr="002B4E99" w:rsidRDefault="0097639B" w:rsidP="00CD4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5E3139" w:rsidRPr="005E3139" w:rsidRDefault="005E3139" w:rsidP="005E3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2020/2021 учебном году в образовательных учреждениях Кировского района обучение осуществлялось по четырём модулям «Основы православной культуры» - 631 обучающихся,</w:t>
      </w:r>
      <w:r w:rsidRPr="005E31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 - 1799 обучающихся, «Основы мировых религиозных культур» - 292 обучающихся,</w:t>
      </w:r>
      <w:r w:rsidRPr="005E3139">
        <w:rPr>
          <w:rFonts w:ascii="Calibri" w:eastAsia="Times New Roman" w:hAnsi="Calibri" w:cs="Times New Roman"/>
          <w:lang w:eastAsia="ru-RU"/>
        </w:rPr>
        <w:t xml:space="preserve"> </w:t>
      </w:r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исламской культуры» - 49 обучающихся. Выбор модулей осуществлён на основании заявлений родителей, желания обучающихся. </w:t>
      </w:r>
    </w:p>
    <w:p w:rsidR="005E3139" w:rsidRPr="005E3139" w:rsidRDefault="005E3139" w:rsidP="005E3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E99" w:rsidRPr="002B4E99" w:rsidRDefault="005E3139" w:rsidP="005E31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3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 выборе модулей родителями (законными представителями) </w:t>
      </w:r>
    </w:p>
    <w:p w:rsidR="005E3139" w:rsidRPr="005E3139" w:rsidRDefault="005E3139" w:rsidP="005E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 4-х классов в 2019/2020 учебном году</w:t>
      </w:r>
    </w:p>
    <w:p w:rsidR="005E3139" w:rsidRPr="005E3139" w:rsidRDefault="005E3139" w:rsidP="005E3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13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Style w:val="1"/>
        <w:tblW w:w="490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70"/>
        <w:gridCol w:w="1164"/>
        <w:gridCol w:w="1427"/>
        <w:gridCol w:w="1417"/>
        <w:gridCol w:w="1941"/>
        <w:gridCol w:w="1804"/>
        <w:gridCol w:w="1802"/>
      </w:tblGrid>
      <w:tr w:rsidR="005E3139" w:rsidRPr="005E3139" w:rsidTr="002B4E99">
        <w:trPr>
          <w:trHeight w:val="176"/>
        </w:trPr>
        <w:tc>
          <w:tcPr>
            <w:tcW w:w="328" w:type="pct"/>
            <w:vMerge w:val="restart"/>
          </w:tcPr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139">
              <w:rPr>
                <w:rFonts w:ascii="Times New Roman" w:hAnsi="Times New Roman"/>
                <w:sz w:val="20"/>
                <w:szCs w:val="20"/>
              </w:rPr>
              <w:t xml:space="preserve">Количество школ </w:t>
            </w:r>
          </w:p>
        </w:tc>
        <w:tc>
          <w:tcPr>
            <w:tcW w:w="569" w:type="pct"/>
            <w:vMerge w:val="restart"/>
          </w:tcPr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13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139">
              <w:rPr>
                <w:rFonts w:ascii="Times New Roman" w:hAnsi="Times New Roman"/>
                <w:sz w:val="20"/>
                <w:szCs w:val="20"/>
              </w:rPr>
              <w:t>4-х классов</w:t>
            </w:r>
          </w:p>
        </w:tc>
        <w:tc>
          <w:tcPr>
            <w:tcW w:w="698" w:type="pct"/>
            <w:vMerge w:val="restart"/>
          </w:tcPr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139">
              <w:rPr>
                <w:rFonts w:ascii="Times New Roman" w:hAnsi="Times New Roman"/>
                <w:sz w:val="20"/>
                <w:szCs w:val="20"/>
              </w:rPr>
              <w:t xml:space="preserve">Общее количество </w:t>
            </w:r>
            <w:proofErr w:type="gramStart"/>
            <w:r w:rsidRPr="005E313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05" w:type="pct"/>
            <w:gridSpan w:val="4"/>
          </w:tcPr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13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5E313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E3139">
              <w:rPr>
                <w:rFonts w:ascii="Times New Roman" w:hAnsi="Times New Roman"/>
                <w:sz w:val="20"/>
                <w:szCs w:val="20"/>
              </w:rPr>
              <w:t>, выбравших модули:</w:t>
            </w:r>
          </w:p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139">
              <w:rPr>
                <w:rFonts w:ascii="Times New Roman" w:hAnsi="Times New Roman"/>
                <w:sz w:val="20"/>
                <w:szCs w:val="20"/>
              </w:rPr>
              <w:t>(2020/2021 учебный год)</w:t>
            </w:r>
          </w:p>
        </w:tc>
      </w:tr>
      <w:tr w:rsidR="005E3139" w:rsidRPr="005E3139" w:rsidTr="002B4E99">
        <w:trPr>
          <w:trHeight w:val="631"/>
        </w:trPr>
        <w:tc>
          <w:tcPr>
            <w:tcW w:w="328" w:type="pct"/>
            <w:vMerge/>
          </w:tcPr>
          <w:p w:rsidR="005E3139" w:rsidRPr="005E3139" w:rsidRDefault="005E3139" w:rsidP="00C62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5E3139" w:rsidRPr="005E3139" w:rsidRDefault="005E3139" w:rsidP="00C62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5E3139" w:rsidRPr="005E3139" w:rsidRDefault="005E3139" w:rsidP="00C62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139">
              <w:rPr>
                <w:rFonts w:ascii="Times New Roman" w:hAnsi="Times New Roman"/>
                <w:sz w:val="20"/>
                <w:szCs w:val="20"/>
              </w:rPr>
              <w:t>«Основы</w:t>
            </w:r>
          </w:p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139">
              <w:rPr>
                <w:rFonts w:ascii="Times New Roman" w:hAnsi="Times New Roman"/>
                <w:sz w:val="20"/>
                <w:szCs w:val="20"/>
              </w:rPr>
              <w:t>светской этики»</w:t>
            </w:r>
          </w:p>
        </w:tc>
        <w:tc>
          <w:tcPr>
            <w:tcW w:w="949" w:type="pct"/>
          </w:tcPr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139">
              <w:rPr>
                <w:rFonts w:ascii="Times New Roman" w:hAnsi="Times New Roman"/>
                <w:sz w:val="20"/>
                <w:szCs w:val="20"/>
              </w:rPr>
              <w:t>«Основы мировых религиозных культур»</w:t>
            </w:r>
          </w:p>
        </w:tc>
        <w:tc>
          <w:tcPr>
            <w:tcW w:w="882" w:type="pct"/>
          </w:tcPr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139">
              <w:rPr>
                <w:rFonts w:ascii="Times New Roman" w:hAnsi="Times New Roman"/>
                <w:sz w:val="20"/>
                <w:szCs w:val="20"/>
              </w:rPr>
              <w:t>«Основы православной культуры»</w:t>
            </w:r>
          </w:p>
        </w:tc>
        <w:tc>
          <w:tcPr>
            <w:tcW w:w="881" w:type="pct"/>
          </w:tcPr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139">
              <w:rPr>
                <w:rFonts w:ascii="Times New Roman" w:hAnsi="Times New Roman"/>
                <w:sz w:val="20"/>
                <w:szCs w:val="20"/>
              </w:rPr>
              <w:t>«Основы исламской культуры»</w:t>
            </w:r>
          </w:p>
        </w:tc>
      </w:tr>
      <w:tr w:rsidR="005E3139" w:rsidRPr="005E3139" w:rsidTr="002B4E99">
        <w:trPr>
          <w:trHeight w:val="262"/>
        </w:trPr>
        <w:tc>
          <w:tcPr>
            <w:tcW w:w="328" w:type="pct"/>
          </w:tcPr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1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5E313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9" w:type="pct"/>
          </w:tcPr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139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698" w:type="pct"/>
          </w:tcPr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139">
              <w:rPr>
                <w:rFonts w:ascii="Times New Roman" w:hAnsi="Times New Roman"/>
                <w:b/>
                <w:sz w:val="20"/>
                <w:szCs w:val="20"/>
              </w:rPr>
              <w:t>2771</w:t>
            </w:r>
          </w:p>
        </w:tc>
        <w:tc>
          <w:tcPr>
            <w:tcW w:w="693" w:type="pct"/>
          </w:tcPr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139">
              <w:rPr>
                <w:rFonts w:ascii="Times New Roman" w:hAnsi="Times New Roman"/>
                <w:b/>
                <w:sz w:val="20"/>
                <w:szCs w:val="20"/>
              </w:rPr>
              <w:t>1799</w:t>
            </w:r>
          </w:p>
        </w:tc>
        <w:tc>
          <w:tcPr>
            <w:tcW w:w="949" w:type="pct"/>
          </w:tcPr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139">
              <w:rPr>
                <w:rFonts w:ascii="Times New Roman" w:hAnsi="Times New Roman"/>
                <w:b/>
                <w:sz w:val="20"/>
                <w:szCs w:val="20"/>
              </w:rPr>
              <w:t>292</w:t>
            </w:r>
          </w:p>
        </w:tc>
        <w:tc>
          <w:tcPr>
            <w:tcW w:w="882" w:type="pct"/>
          </w:tcPr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139">
              <w:rPr>
                <w:rFonts w:ascii="Times New Roman" w:hAnsi="Times New Roman"/>
                <w:b/>
                <w:sz w:val="20"/>
                <w:szCs w:val="20"/>
              </w:rPr>
              <w:t>631</w:t>
            </w:r>
          </w:p>
        </w:tc>
        <w:tc>
          <w:tcPr>
            <w:tcW w:w="881" w:type="pct"/>
          </w:tcPr>
          <w:p w:rsidR="005E3139" w:rsidRPr="005E3139" w:rsidRDefault="005E3139" w:rsidP="00C62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139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</w:tr>
    </w:tbl>
    <w:p w:rsidR="005E3139" w:rsidRPr="005E3139" w:rsidRDefault="005E3139" w:rsidP="005E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5E3139" w:rsidRPr="005E3139" w:rsidRDefault="005E3139" w:rsidP="005E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D0B8F" wp14:editId="4751722C">
            <wp:extent cx="6464410" cy="1844703"/>
            <wp:effectExtent l="0" t="0" r="12700" b="222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3139" w:rsidRPr="005E3139" w:rsidRDefault="005E3139" w:rsidP="002B4E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3139" w:rsidRPr="005E3139" w:rsidRDefault="005E3139" w:rsidP="005E3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мае 2021 года с целью изучения мнения по отношению к предмету «Основы религиозных культур и светской этики» было проведено анкетирование педагогов, ведущих курс «ОРКСЭ». </w:t>
      </w:r>
      <w:proofErr w:type="gramStart"/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анкетировании приняли участие 48 педагогов, преподающих курс «ОРКСЭ». 8 педагогов преподают модуль «Основы православной культуры», 32 педагога – модуль «Основы светской этики», 6 педагогов – модуль «Основы мировых религиозных культур», 2 педагога – модуль «Основы исламской культуры».</w:t>
      </w:r>
      <w:proofErr w:type="gramEnd"/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кадрового состава учителей, принявших участие в анкетировании, показал, что 53 % прошли </w:t>
      </w:r>
      <w:proofErr w:type="gramStart"/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преподаванию</w:t>
      </w:r>
      <w:proofErr w:type="gramEnd"/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предмета, 27 % не прошли обучение. Возраст 66 % учителей более 40 лет, 19 % - 30-40 лет, 15 % - до 30 лет. Стаж работы у 54 % учителей более 20 лет, у 23 % - от 10 до 20 лет, у 23 % - до 10 лет. 71 % педагогов имеют высшую и первую квалификационные категории, 17 % - не имеют категории, 12 % аттестованы на соответствие занимаемой должности.</w:t>
      </w:r>
    </w:p>
    <w:p w:rsidR="005E3139" w:rsidRPr="005E3139" w:rsidRDefault="005E3139" w:rsidP="005E3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отмечают, что дети стали внимательнее и заботливее относится друг к другу, научились сопереживать, стали более терпимыми по отношению к высказываниям, которые не соответствуют их мнению, наблюдается положительная динамика во взаимоотношениях обучающихся. Обучающиеся проявляют интерес к предмету, принимают активное участие в подготовке и реализации проектов, проведении мероприятий по предмету.</w:t>
      </w:r>
    </w:p>
    <w:p w:rsidR="005E3139" w:rsidRPr="005E3139" w:rsidRDefault="005E3139" w:rsidP="005E3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анкетирования были выявлены трудности, связанные с ведением предмета «ОРКСЭ». При достаточной теоретической базе педагогам не хватает практического опыта в проведении уроков, поэтому им приходится тратить много времени на самостоятельный поиск ответов на возникающие вопросы. Не достаточно проработана </w:t>
      </w:r>
      <w:proofErr w:type="spellStart"/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безотметочная</w:t>
      </w:r>
      <w:proofErr w:type="spellEnd"/>
      <w:r w:rsidRPr="005E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преподавания, наличие рекомендательного характера домашних заданий, выполнения творческих заданий; текст в учебнике иногда не очень понятен детям; много повторяющихся заданий. Возникают трудности и сложности с организацией выездов для посещения картинной галереи, музеев, выставок, храмов. Недостаточное количество наглядных пособий, мультимедийных и методических пособий, отсутствие видеотеки, рабочих тетрадей на печатной основе для индивидуальной работы.</w:t>
      </w:r>
    </w:p>
    <w:p w:rsidR="002B4E99" w:rsidRDefault="002B4E99" w:rsidP="002B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педагоги приняли активное участие в теоретических заседаниях РМО (август, ноябрь). На заседаниях РМО рассматривались вопросы изучения нормативных документов, теоретические вопросы, связанные с процессом обучения, педагоги знакомились с опытом работы лучших учителей, новинками литературы.</w:t>
      </w:r>
      <w:r w:rsidRPr="00CD4B0C">
        <w:rPr>
          <w:rFonts w:ascii="Calibri" w:eastAsia="Times New Roman" w:hAnsi="Calibri" w:cs="Times New Roman"/>
          <w:lang w:eastAsia="ru-RU"/>
        </w:rPr>
        <w:t xml:space="preserve"> </w:t>
      </w:r>
      <w:r w:rsidRPr="00CD4B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темы на заседаниях были направлены на формирование информационно-образовательной среды, создание условий для дальнейшего профессионального роста и профессионального общения педагогов. Основной задачей методических объединений являлось оказание помощи учителям в совершенствовании их педагогического мастерства.</w:t>
      </w:r>
    </w:p>
    <w:p w:rsidR="00981AB2" w:rsidRPr="00981AB2" w:rsidRDefault="00981AB2" w:rsidP="002B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4302"/>
      </w:tblGrid>
      <w:tr w:rsidR="00981AB2" w:rsidRPr="00981AB2" w:rsidTr="00981AB2">
        <w:trPr>
          <w:trHeight w:val="274"/>
        </w:trPr>
        <w:tc>
          <w:tcPr>
            <w:tcW w:w="959" w:type="dxa"/>
          </w:tcPr>
          <w:p w:rsidR="00981AB2" w:rsidRPr="00981AB2" w:rsidRDefault="00981AB2" w:rsidP="00981AB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981AB2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81AB2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 xml:space="preserve">Тема </w:t>
            </w:r>
          </w:p>
        </w:tc>
        <w:tc>
          <w:tcPr>
            <w:tcW w:w="430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>Ф.И.О. учителя</w:t>
            </w:r>
          </w:p>
        </w:tc>
      </w:tr>
      <w:tr w:rsidR="00981AB2" w:rsidRPr="00981AB2" w:rsidTr="00981AB2">
        <w:trPr>
          <w:trHeight w:val="815"/>
        </w:trPr>
        <w:tc>
          <w:tcPr>
            <w:tcW w:w="95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1AB2" w:rsidRPr="00981AB2" w:rsidRDefault="00981AB2" w:rsidP="00981AB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>«Использование электронных образовательных ресурсов на уроках курса «ОРКСЭ» (ОДНКНР)»</w:t>
            </w:r>
          </w:p>
        </w:tc>
        <w:tc>
          <w:tcPr>
            <w:tcW w:w="430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>Непомнящая Н. М., руководитель РМО учителей ОРКСЭ, учитель начальных классов МБОУ СОШ № 41</w:t>
            </w:r>
          </w:p>
        </w:tc>
      </w:tr>
      <w:tr w:rsidR="00981AB2" w:rsidRPr="00981AB2" w:rsidTr="00981AB2">
        <w:trPr>
          <w:trHeight w:val="401"/>
        </w:trPr>
        <w:tc>
          <w:tcPr>
            <w:tcW w:w="95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1AB2" w:rsidRPr="00981AB2" w:rsidRDefault="00981AB2" w:rsidP="00981AB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>«Организация и проведение дистанционных уроков курса «ОРКСЭ»</w:t>
            </w:r>
          </w:p>
        </w:tc>
        <w:tc>
          <w:tcPr>
            <w:tcW w:w="430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 xml:space="preserve">Павленок И. Н., 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>методист МКУДПО «ГЦРО»</w:t>
            </w:r>
          </w:p>
        </w:tc>
      </w:tr>
      <w:tr w:rsidR="00981AB2" w:rsidRPr="00981AB2" w:rsidTr="00981AB2">
        <w:trPr>
          <w:trHeight w:val="976"/>
        </w:trPr>
        <w:tc>
          <w:tcPr>
            <w:tcW w:w="95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1AB2" w:rsidRPr="00981AB2" w:rsidRDefault="00981AB2" w:rsidP="00981AB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>«Активные методы и приемы обучения в преподавании курса «Основы религиозных культур и светской этики»</w:t>
            </w:r>
          </w:p>
        </w:tc>
        <w:tc>
          <w:tcPr>
            <w:tcW w:w="430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 xml:space="preserve">Рожкова Е. В., 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>руководитель РМО учителей начальных классов, учитель начальных классов МБОУ СОШ № 182</w:t>
            </w:r>
          </w:p>
        </w:tc>
      </w:tr>
      <w:tr w:rsidR="00981AB2" w:rsidRPr="00981AB2" w:rsidTr="00981AB2">
        <w:trPr>
          <w:trHeight w:val="708"/>
        </w:trPr>
        <w:tc>
          <w:tcPr>
            <w:tcW w:w="95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1AB2" w:rsidRPr="00981AB2" w:rsidRDefault="00981AB2" w:rsidP="00981AB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>«Значение модуля «Основы православной культуры» в семейном и школьном воспитательном процессе»</w:t>
            </w:r>
          </w:p>
        </w:tc>
        <w:tc>
          <w:tcPr>
            <w:tcW w:w="430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 xml:space="preserve">Кудряшова А. Г., 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 xml:space="preserve">учитель немецкого языка, ОРКСЭ 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>МБОУ СОШ № 64</w:t>
            </w:r>
          </w:p>
        </w:tc>
      </w:tr>
      <w:tr w:rsidR="00981AB2" w:rsidRPr="00981AB2" w:rsidTr="00981AB2">
        <w:trPr>
          <w:trHeight w:val="134"/>
        </w:trPr>
        <w:tc>
          <w:tcPr>
            <w:tcW w:w="95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81AB2" w:rsidRPr="00981AB2" w:rsidRDefault="00981AB2" w:rsidP="00981AB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 xml:space="preserve">«Эффективность уроков курса «Основы религиозных культур и светской этики» («Основы духовно-нравственной культуры народов России»): о требованиях к современному уроку, о проектной деятельности в рамках духовно-нравственного воспитания школьников в </w:t>
            </w:r>
            <w:r w:rsidRPr="00981AB2">
              <w:rPr>
                <w:rFonts w:eastAsia="Calibri"/>
                <w:sz w:val="24"/>
                <w:szCs w:val="24"/>
              </w:rPr>
              <w:lastRenderedPageBreak/>
              <w:t>ОО»</w:t>
            </w:r>
          </w:p>
        </w:tc>
        <w:tc>
          <w:tcPr>
            <w:tcW w:w="430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lastRenderedPageBreak/>
              <w:t xml:space="preserve">Павленок И. Н., 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81AB2">
              <w:rPr>
                <w:rFonts w:eastAsia="Calibri"/>
                <w:sz w:val="24"/>
                <w:szCs w:val="24"/>
              </w:rPr>
              <w:t>методист МКУДПО «ГЦРО»</w:t>
            </w:r>
          </w:p>
        </w:tc>
      </w:tr>
    </w:tbl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E99" w:rsidRDefault="002B4E99" w:rsidP="002B4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B0C">
        <w:rPr>
          <w:rFonts w:ascii="Times New Roman" w:eastAsia="Calibri" w:hAnsi="Times New Roman" w:cs="Times New Roman"/>
          <w:sz w:val="24"/>
          <w:szCs w:val="24"/>
          <w:lang w:eastAsia="ru-RU"/>
        </w:rPr>
        <w:t>К сожалению, в этом учебном году не было проведено практико-ориентированных мероприятий – семинаров, открытых учебных занятий.</w:t>
      </w:r>
    </w:p>
    <w:p w:rsidR="002B4E99" w:rsidRDefault="002B4E99" w:rsidP="002B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П</w:t>
      </w:r>
      <w:r w:rsidRPr="00C00E06">
        <w:rPr>
          <w:rFonts w:ascii="Times New Roman" w:eastAsia="Times New Roman" w:hAnsi="Times New Roman" w:cs="Times New Roman"/>
          <w:sz w:val="24"/>
          <w:szCs w:val="16"/>
          <w:lang w:eastAsia="ru-RU"/>
        </w:rPr>
        <w:t>редставители учебных учреждений в течение года посещали и городские методические объединения по различным темам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</w:p>
    <w:p w:rsidR="002B4E99" w:rsidRPr="00981AB2" w:rsidRDefault="002B4E99" w:rsidP="005E3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</w:pPr>
      <w:r w:rsidRPr="00981AB2"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 с 04 по 14 мая 2021 года в 24 ОУ</w:t>
      </w:r>
      <w:r w:rsidRPr="00981AB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81AB2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проведён мониторинг по предмету «ОРКСЭ» (анкетирование, тестирование обучающихся 4-х классов). Информацию о результатах не подали школы № 109, 128, 152, лицей № 176.</w:t>
      </w: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B2">
        <w:rPr>
          <w:rFonts w:ascii="Times New Roman" w:eastAsia="Times New Roman" w:hAnsi="Times New Roman" w:cs="Times New Roman"/>
          <w:sz w:val="24"/>
          <w:szCs w:val="24"/>
        </w:rPr>
        <w:t xml:space="preserve">В анкетировании приняли участие 2351  </w:t>
      </w:r>
      <w:proofErr w:type="gramStart"/>
      <w:r w:rsidRPr="00981AB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81AB2">
        <w:rPr>
          <w:rFonts w:ascii="Times New Roman" w:eastAsia="Times New Roman" w:hAnsi="Times New Roman" w:cs="Times New Roman"/>
          <w:sz w:val="24"/>
          <w:szCs w:val="24"/>
        </w:rPr>
        <w:t>. При анализе анкет обучающихся были получены следующие сведения:</w:t>
      </w:r>
    </w:p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- 88 % обучающихся положительно отзываются о курсе «Основы религиозных культур и светской этики»;</w:t>
      </w:r>
    </w:p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- 27 % обучающихся испытывают затруднения в понимании текстов учебников, выбранных модулей;</w:t>
      </w:r>
    </w:p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- 62 % </w:t>
      </w:r>
      <w:proofErr w:type="gramStart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 изученные темы дома с родителями;</w:t>
      </w:r>
    </w:p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- 74 % обучающихся получают помощь от родителей при выполнении домашнего задания в случае затруднения; </w:t>
      </w:r>
      <w:proofErr w:type="gramEnd"/>
    </w:p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- 67 % обучающихся при выполнении домашних заданий используют дополнительные источники; </w:t>
      </w:r>
    </w:p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- 4 % обучающихся изменили бы изучаемый модуль, </w:t>
      </w:r>
      <w:r w:rsidRPr="00981AB2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 как хотят узнать больше о других религиозных культурах, сравнить разные религии; изучаемый материал показался слишком сложным для детского восприятия.</w:t>
      </w:r>
    </w:p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4957"/>
      </w:tblGrid>
      <w:tr w:rsidR="00981AB2" w:rsidRPr="00981AB2" w:rsidTr="00981AB2">
        <w:trPr>
          <w:trHeight w:val="289"/>
        </w:trPr>
        <w:tc>
          <w:tcPr>
            <w:tcW w:w="5140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Выбрали бы модуль</w:t>
            </w:r>
          </w:p>
        </w:tc>
        <w:tc>
          <w:tcPr>
            <w:tcW w:w="4957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человек</w:t>
            </w:r>
          </w:p>
        </w:tc>
      </w:tr>
      <w:tr w:rsidR="00981AB2" w:rsidRPr="00981AB2" w:rsidTr="00981AB2">
        <w:trPr>
          <w:trHeight w:val="289"/>
        </w:trPr>
        <w:tc>
          <w:tcPr>
            <w:tcW w:w="5140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православной культуры»</w:t>
            </w:r>
          </w:p>
        </w:tc>
        <w:tc>
          <w:tcPr>
            <w:tcW w:w="4957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чел.</w:t>
            </w:r>
          </w:p>
        </w:tc>
      </w:tr>
      <w:tr w:rsidR="00981AB2" w:rsidRPr="00981AB2" w:rsidTr="00981AB2">
        <w:trPr>
          <w:trHeight w:val="289"/>
        </w:trPr>
        <w:tc>
          <w:tcPr>
            <w:tcW w:w="5140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мировых религиозных культур»</w:t>
            </w:r>
          </w:p>
        </w:tc>
        <w:tc>
          <w:tcPr>
            <w:tcW w:w="4957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чел.</w:t>
            </w:r>
          </w:p>
        </w:tc>
      </w:tr>
      <w:tr w:rsidR="00981AB2" w:rsidRPr="00981AB2" w:rsidTr="00981AB2">
        <w:trPr>
          <w:trHeight w:val="289"/>
        </w:trPr>
        <w:tc>
          <w:tcPr>
            <w:tcW w:w="5140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исламской культуры»</w:t>
            </w:r>
          </w:p>
        </w:tc>
        <w:tc>
          <w:tcPr>
            <w:tcW w:w="4957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чел.</w:t>
            </w:r>
          </w:p>
        </w:tc>
      </w:tr>
      <w:tr w:rsidR="00981AB2" w:rsidRPr="00981AB2" w:rsidTr="00981AB2">
        <w:trPr>
          <w:trHeight w:val="289"/>
        </w:trPr>
        <w:tc>
          <w:tcPr>
            <w:tcW w:w="5140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светской этики»</w:t>
            </w:r>
          </w:p>
        </w:tc>
        <w:tc>
          <w:tcPr>
            <w:tcW w:w="4957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</w:tbl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показало, что в ходе изучения модулей обучающиеся приобрели новые знания о христианстве, о правилах этикета, о дружбе, о качествах человека; познакомились с основными нормами поведения и морали, узнали об отношении людей в семье и обществе, о существующих в мире религиях, осознали ценность человеческой жизни, научились управлять собой, стали терпимее к окружающим, пополнили словарный запас,  очень много о праздниках и традициях других народов, стали более культурными людьми. В целом изучением предмета «Основы религиозных культур и светской этики» обучающиеся довольны, отмечают положительное влияние данного предмета на развитие собственных эмоциональных, нравственных качеств, считают предмет познавательным, интересным, высказывают пожелание дальше продолжить изучение этого предмета. Наибольший интерес у </w:t>
      </w:r>
      <w:proofErr w:type="gramStart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предмета вызвали темы: </w:t>
      </w:r>
      <w:proofErr w:type="gramStart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 и зло», «Этикет», «Альтруизм и эгоизм», «Добродетель и порок», «Дружба», «Священные  книги», «Священные сооружения», «Религиозные ритуалы», «Честность».</w:t>
      </w:r>
      <w:proofErr w:type="gramEnd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огромным удовольствием обучающиеся выполняли творческие задания (нарисуй добро, зло, душу, сочини сказку), готовили и защищали проекты, разыгрывали ситуации, читали и обсуждали притчи, ездили на экскурсии, выполняли домашние задания.</w:t>
      </w: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анкет показали, что школьники понимают назначение предмета, с интересом изучают выбранные модули, с большим увлечением составляют семейные портфолио на основе учебного материала, создают собственные презентации, проекты.</w:t>
      </w: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Тестирование проводилось с целью проверки уровня сформированности знаний по изученному материалу. В тестировании приняли участие 2377 обучающихся 4-х классов из 20 ОУ района.</w:t>
      </w:r>
    </w:p>
    <w:p w:rsidR="00981AB2" w:rsidRPr="00981AB2" w:rsidRDefault="00981AB2" w:rsidP="00981A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1AB2" w:rsidRPr="00981AB2" w:rsidRDefault="00981AB2" w:rsidP="00981A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Сравнительная таблица результатов тестирования обучающихся </w:t>
      </w:r>
    </w:p>
    <w:p w:rsidR="00981AB2" w:rsidRPr="00981AB2" w:rsidRDefault="00981AB2" w:rsidP="00981A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4-х классов</w:t>
      </w:r>
      <w:r w:rsidRPr="00981A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981A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End"/>
      <w:r w:rsidRPr="00981A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%)</w:t>
      </w:r>
    </w:p>
    <w:p w:rsidR="00981AB2" w:rsidRPr="00981AB2" w:rsidRDefault="00981AB2" w:rsidP="00981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W w:w="9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1532"/>
        <w:gridCol w:w="1532"/>
        <w:gridCol w:w="1532"/>
        <w:gridCol w:w="1532"/>
        <w:gridCol w:w="1625"/>
      </w:tblGrid>
      <w:tr w:rsidR="00981AB2" w:rsidRPr="00981AB2" w:rsidTr="00981AB2">
        <w:trPr>
          <w:trHeight w:val="304"/>
        </w:trPr>
        <w:tc>
          <w:tcPr>
            <w:tcW w:w="2193" w:type="dxa"/>
            <w:shd w:val="clear" w:color="auto" w:fill="auto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качества </w:t>
            </w:r>
            <w:proofErr w:type="spellStart"/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обученности</w:t>
            </w:r>
            <w:proofErr w:type="spellEnd"/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2016/2017 </w:t>
            </w: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учебный год</w:t>
            </w:r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2017/2018 </w:t>
            </w: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учебный год</w:t>
            </w:r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2018/2019 </w:t>
            </w: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учебный год</w:t>
            </w:r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2019/2020 </w:t>
            </w: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учебный год</w:t>
            </w:r>
          </w:p>
        </w:tc>
        <w:tc>
          <w:tcPr>
            <w:tcW w:w="1625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2020/2021 </w:t>
            </w: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учебный год</w:t>
            </w:r>
          </w:p>
        </w:tc>
      </w:tr>
      <w:tr w:rsidR="00981AB2" w:rsidRPr="00981AB2" w:rsidTr="00981AB2">
        <w:trPr>
          <w:trHeight w:val="304"/>
        </w:trPr>
        <w:tc>
          <w:tcPr>
            <w:tcW w:w="2193" w:type="dxa"/>
            <w:shd w:val="clear" w:color="auto" w:fill="auto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высокий</w:t>
            </w:r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64 %</w:t>
            </w:r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59 %</w:t>
            </w:r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62 %</w:t>
            </w:r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73 %</w:t>
            </w:r>
          </w:p>
        </w:tc>
        <w:tc>
          <w:tcPr>
            <w:tcW w:w="1625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58 %</w:t>
            </w:r>
          </w:p>
        </w:tc>
      </w:tr>
      <w:tr w:rsidR="00981AB2" w:rsidRPr="00981AB2" w:rsidTr="00981AB2">
        <w:trPr>
          <w:trHeight w:val="304"/>
        </w:trPr>
        <w:tc>
          <w:tcPr>
            <w:tcW w:w="2193" w:type="dxa"/>
            <w:shd w:val="clear" w:color="auto" w:fill="auto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36 %</w:t>
            </w:r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38 %</w:t>
            </w:r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1625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39 %</w:t>
            </w:r>
          </w:p>
        </w:tc>
      </w:tr>
      <w:tr w:rsidR="00981AB2" w:rsidRPr="00981AB2" w:rsidTr="00981AB2">
        <w:trPr>
          <w:trHeight w:val="304"/>
        </w:trPr>
        <w:tc>
          <w:tcPr>
            <w:tcW w:w="2193" w:type="dxa"/>
            <w:shd w:val="clear" w:color="auto" w:fill="auto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532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625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3 %</w:t>
            </w:r>
          </w:p>
        </w:tc>
      </w:tr>
    </w:tbl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87CCDEE" wp14:editId="06F4D48B">
            <wp:extent cx="6376946" cy="1820849"/>
            <wp:effectExtent l="0" t="0" r="24130" b="273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данные свидетельствуют о том, что в течение пяти лет сохраняется достаточно высокий уровень качества </w:t>
      </w:r>
      <w:proofErr w:type="spellStart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повышенный интерес к изучаемому предмету, успешно решаются задачи предмета: воспитание толерантности, формирование культуры общения, развитие представлений о знании норм морали, общечеловеческих ценностей в жизни людей;  педагоги методически грамотно используют активные методы работы, различные формы организации деятельности на уроках: взаимные вопросы и задания групп, беседа, интервью, театрализация, защита проектов.</w:t>
      </w: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период с января по март </w:t>
      </w:r>
      <w:r w:rsidRPr="00981AB2">
        <w:rPr>
          <w:rFonts w:ascii="Times New Roman" w:eastAsia="Times New Roman" w:hAnsi="Times New Roman" w:cs="Calibri"/>
          <w:sz w:val="24"/>
          <w:szCs w:val="24"/>
        </w:rPr>
        <w:t xml:space="preserve">2021 </w:t>
      </w:r>
      <w:r w:rsidRPr="00981A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года во всех общеобразовательных учреждениях района прошли родительские собрания по выбору модуля предмета «Основы религиозных культур и светской этики» родителями (законными представителями) обучающихся третьих классов, соблюдая принцип добровольности. Родители были ознакомлены с содержанием, особенностями модулей предмета, а также с формами и методами взаимодействия учителя и обучающихся. </w:t>
      </w:r>
    </w:p>
    <w:p w:rsidR="00981AB2" w:rsidRPr="00981AB2" w:rsidRDefault="00981AB2" w:rsidP="00981AB2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</w:p>
    <w:p w:rsidR="00981AB2" w:rsidRPr="00981AB2" w:rsidRDefault="00981AB2" w:rsidP="00981AB2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Выбор модуля </w:t>
      </w:r>
      <w:proofErr w:type="gramStart"/>
      <w:r w:rsidRPr="00981AB2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обучающимися</w:t>
      </w:r>
      <w:proofErr w:type="gramEnd"/>
      <w:r w:rsidRPr="00981AB2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 3-х классов на 2021/2022 учебный год </w:t>
      </w:r>
    </w:p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76"/>
        <w:gridCol w:w="1141"/>
        <w:gridCol w:w="1628"/>
        <w:gridCol w:w="1469"/>
        <w:gridCol w:w="1538"/>
        <w:gridCol w:w="1388"/>
        <w:gridCol w:w="1392"/>
      </w:tblGrid>
      <w:tr w:rsidR="00981AB2" w:rsidRPr="00981AB2" w:rsidTr="00C62F6D">
        <w:trPr>
          <w:trHeight w:val="172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школ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 классов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выбравших модули: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(2021/2022 учебный год)</w:t>
            </w:r>
          </w:p>
        </w:tc>
      </w:tr>
      <w:tr w:rsidR="00981AB2" w:rsidRPr="00981AB2" w:rsidTr="00C62F6D">
        <w:trPr>
          <w:trHeight w:val="679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светской этики»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«Основы мировых религиозных культур»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православной культуры»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AB2">
              <w:rPr>
                <w:rFonts w:ascii="Times New Roman" w:eastAsia="Calibri" w:hAnsi="Times New Roman" w:cs="Times New Roman"/>
                <w:sz w:val="20"/>
              </w:rPr>
              <w:t>«Основы исламской культуры»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буддийской культуры»</w:t>
            </w:r>
          </w:p>
        </w:tc>
      </w:tr>
      <w:tr w:rsidR="00981AB2" w:rsidRPr="00981AB2" w:rsidTr="00C62F6D">
        <w:trPr>
          <w:trHeight w:val="25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981AB2" w:rsidRPr="00981AB2" w:rsidRDefault="00981AB2" w:rsidP="00981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1AB2" w:rsidRPr="00981AB2" w:rsidRDefault="00981AB2" w:rsidP="00981A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Сравнительная таблица выбора модуля предмета «ОРКСЭ»</w:t>
      </w:r>
    </w:p>
    <w:p w:rsidR="00981AB2" w:rsidRPr="00981AB2" w:rsidRDefault="00981AB2" w:rsidP="00981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90"/>
        <w:gridCol w:w="1227"/>
        <w:gridCol w:w="1363"/>
        <w:gridCol w:w="1500"/>
        <w:gridCol w:w="1227"/>
        <w:gridCol w:w="1212"/>
        <w:gridCol w:w="1212"/>
      </w:tblGrid>
      <w:tr w:rsidR="00981AB2" w:rsidRPr="00981AB2" w:rsidTr="00981AB2">
        <w:trPr>
          <w:trHeight w:val="2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Учебный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Общее 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кол-во </w:t>
            </w:r>
            <w:proofErr w:type="gramStart"/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«Основы светской этики»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«Основы мировых </w:t>
            </w:r>
            <w:proofErr w:type="spellStart"/>
            <w:proofErr w:type="gramStart"/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религиоз-ных</w:t>
            </w:r>
            <w:proofErr w:type="spellEnd"/>
            <w:proofErr w:type="gramEnd"/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культур»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«Основы </w:t>
            </w:r>
            <w:proofErr w:type="spellStart"/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православ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ной культуры»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«Основы </w:t>
            </w:r>
            <w:proofErr w:type="spellStart"/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исламс</w:t>
            </w:r>
            <w:proofErr w:type="spellEnd"/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кой </w:t>
            </w:r>
            <w:proofErr w:type="gramStart"/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культу-</w:t>
            </w:r>
            <w:proofErr w:type="spellStart"/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</w:t>
            </w:r>
            <w:proofErr w:type="spellEnd"/>
            <w:proofErr w:type="gramEnd"/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«Основы </w:t>
            </w:r>
            <w:proofErr w:type="spellStart"/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иудейс</w:t>
            </w:r>
            <w:proofErr w:type="spellEnd"/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кой культу-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буддийской культуры»</w:t>
            </w:r>
          </w:p>
        </w:tc>
      </w:tr>
      <w:tr w:rsidR="00981AB2" w:rsidRPr="00981AB2" w:rsidTr="00981AB2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1AB2" w:rsidRPr="00981AB2" w:rsidTr="00981AB2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981AB2" w:rsidRPr="00981AB2" w:rsidTr="00981AB2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981AB2" w:rsidRPr="00981AB2" w:rsidTr="00981AB2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2771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981AB2" w:rsidRPr="00981AB2" w:rsidTr="00981AB2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2717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</w:tr>
    </w:tbl>
    <w:p w:rsidR="00981AB2" w:rsidRPr="00981AB2" w:rsidRDefault="00981AB2" w:rsidP="00981AB2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что из шести модулей предмета «Основы религиозных культур и светской этики» выбирают модули «Основы православной культуры», «Основы светской этики» как наиболее близкие по духу и традициям, «Основы мировых религиозных культур» - расширение кругозора, </w:t>
      </w:r>
      <w:r w:rsidRPr="00981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ознакомление с историей и культурой основных религий, традиционных </w:t>
      </w:r>
      <w:r w:rsidRPr="00981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для народов Российской Федерации</w:t>
      </w:r>
      <w:r w:rsidRPr="00981AB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981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этом году уменьшилось количество желающих изучать модули «Основы православной культуры», но увеличилось количество желающих изучать модули «Основы светской этики» и </w:t>
      </w: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</w:t>
      </w:r>
      <w:r w:rsidRPr="00981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«Основы исламской культуры».</w:t>
      </w:r>
      <w:r w:rsidRPr="00981A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981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Увеличение желающих изучать тот или иной модуль произошло за счёт увеличения количества обучающихся в 3-х классах.</w:t>
      </w:r>
    </w:p>
    <w:p w:rsidR="00981AB2" w:rsidRPr="00981AB2" w:rsidRDefault="00981AB2" w:rsidP="00981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мнения по отношению к предмету «Основы религиозных культур и светской этики» в мае 2020 года было проведено анкетирование родителей</w:t>
      </w:r>
      <w:r w:rsidRPr="00981A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анкетировании приняли участие 2181 родитель (законный представитель) обучающихся 4-х классов из 20 образовательных учреждений. </w:t>
      </w:r>
    </w:p>
    <w:p w:rsidR="00981AB2" w:rsidRPr="00981AB2" w:rsidRDefault="00981AB2" w:rsidP="00981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анализа полученных результатов анкет можно сделать вывод о том, что 87 % родителей проявляют положительное отношение и достаточно высокий интерес к данному предмету, в полной мере понимают концепцию, стратегические направления и цели данного предмета. Следует отметить, что пока не все родители (26 %) проявляют активность и заинтересованность во взаимодействии со школой в рамках изучения предмета «Основы религиозных культур и светской этики», поэтому стоит проявить индивидуальный подход. </w:t>
      </w:r>
      <w:proofErr w:type="gramStart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большинства родителей, необходимо больше времени выделить на изучение предмета «Основы религиозных культур и светской этики» и продолжить его изучение в дальнейшем, а также глубже изучать отдельные темы, больше проводить экскурсий, праздников, выполнять творческих и групповых заданий, а не индивидуальных, организовывать встречи с интересными людьми, включить в программу просмотр художественных фильмов, проводить больше открытых учебных занятий для родителей, включить</w:t>
      </w:r>
      <w:proofErr w:type="gramEnd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курс уроки практики, чтобы была возможность видеть применение полученных знаний в быту (возможно, с психологом).</w:t>
      </w: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среди </w:t>
      </w:r>
      <w:proofErr w:type="spellStart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занимает чтение и работа с информацией. Успешное обучение в начальной и основной школе невозможно без сформированности у </w:t>
      </w:r>
      <w:proofErr w:type="gramStart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читательской грамотности как базиса функциональной грамотности.</w:t>
      </w: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19 апреля по 14 мая 2021 года в 15-х общеобразовательных организациях Кировского района был проведён </w:t>
      </w:r>
      <w:r w:rsidRPr="00981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мягкий мониторинг оценки уровня сформированности читательской грамотности на уроках курса «ОРКСЭ» в 4 классе</w:t>
      </w: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в мониторинге приняли участие 1863 </w:t>
      </w:r>
      <w:proofErr w:type="gramStart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мониторинга были использованы материалы инновационного проекта Министерства просвещения «Мониторинг формирования функциональной грамотности»: основные направления и первые результаты» ГАУ ДПО НСО  Новосибирский институт повышения квалификации Кафедры социально-гуманитарных дисциплин, авторы: </w:t>
      </w:r>
      <w:proofErr w:type="spellStart"/>
      <w:proofErr w:type="gramStart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О., учитель МБОУ Гимназия № 4 г. Новосибирска, член ГМО учителей ОРКСЭ и ОДНКНР г. Новосибирска, зам. руководителя ОМО учителей ОРКСЭ Центрального округа; Попова Н. Н., сотрудник кафедры социально-гуманитарных дисциплин </w:t>
      </w:r>
      <w:proofErr w:type="spellStart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НИПКиПРО</w:t>
      </w:r>
      <w:proofErr w:type="spellEnd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региональный оператор по курсу ОРКСЭ, предметной области ОДНКНР в Новосибирской области, член МО по курсу ОРКСЭ и предметной области ОДНКНР Министерства просвещения РФ.</w:t>
      </w:r>
      <w:proofErr w:type="gramEnd"/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были предложены задания, содержание которых направлено на формирование навыков функциональной и читательской грамотности на уроках ОРКСЭ.</w:t>
      </w:r>
    </w:p>
    <w:p w:rsidR="00981AB2" w:rsidRPr="00981AB2" w:rsidRDefault="00981AB2" w:rsidP="00981A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AB2" w:rsidRPr="00981AB2" w:rsidRDefault="00981AB2" w:rsidP="00981A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Сводная таблица уровня освоения читательской компетентностью обучающихся 4-х классов на уроках курса «ОРКСЭ»</w:t>
      </w:r>
    </w:p>
    <w:p w:rsidR="00981AB2" w:rsidRPr="00981AB2" w:rsidRDefault="00981AB2" w:rsidP="00981A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3955"/>
        <w:gridCol w:w="1217"/>
        <w:gridCol w:w="1977"/>
        <w:gridCol w:w="1368"/>
        <w:gridCol w:w="1636"/>
      </w:tblGrid>
      <w:tr w:rsidR="00981AB2" w:rsidRPr="00981AB2" w:rsidTr="00981AB2">
        <w:trPr>
          <w:trHeight w:val="224"/>
        </w:trPr>
        <w:tc>
          <w:tcPr>
            <w:tcW w:w="3955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981AB2">
              <w:rPr>
                <w:rFonts w:ascii="Times New Roman" w:hAnsi="Times New Roman"/>
                <w:i/>
                <w:szCs w:val="28"/>
              </w:rPr>
              <w:t>ОУ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981AB2">
              <w:rPr>
                <w:rFonts w:ascii="Times New Roman" w:hAnsi="Times New Roman"/>
                <w:i/>
                <w:szCs w:val="28"/>
              </w:rPr>
              <w:t>Кол-во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981AB2">
              <w:rPr>
                <w:rFonts w:ascii="Times New Roman" w:hAnsi="Times New Roman"/>
                <w:i/>
                <w:szCs w:val="28"/>
              </w:rPr>
              <w:t>Ниже базового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981AB2">
              <w:rPr>
                <w:rFonts w:ascii="Times New Roman" w:hAnsi="Times New Roman"/>
                <w:i/>
                <w:szCs w:val="28"/>
              </w:rPr>
              <w:t>Базовый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981AB2">
              <w:rPr>
                <w:rFonts w:ascii="Times New Roman" w:hAnsi="Times New Roman"/>
                <w:i/>
                <w:szCs w:val="28"/>
              </w:rPr>
              <w:t>Повышенный</w:t>
            </w:r>
          </w:p>
        </w:tc>
      </w:tr>
      <w:tr w:rsidR="00981AB2" w:rsidRPr="00981AB2" w:rsidTr="00981AB2">
        <w:trPr>
          <w:trHeight w:val="113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41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115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6 %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76 %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18 %</w:t>
            </w:r>
          </w:p>
        </w:tc>
      </w:tr>
      <w:tr w:rsidR="00981AB2" w:rsidRPr="00981AB2" w:rsidTr="00981AB2">
        <w:trPr>
          <w:trHeight w:val="326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47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77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17 %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69 %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14 %</w:t>
            </w:r>
          </w:p>
        </w:tc>
      </w:tr>
      <w:tr w:rsidR="00981AB2" w:rsidRPr="00981AB2" w:rsidTr="00981AB2">
        <w:trPr>
          <w:trHeight w:val="79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49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136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19 %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59 %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22 %</w:t>
            </w:r>
          </w:p>
        </w:tc>
      </w:tr>
      <w:tr w:rsidR="00981AB2" w:rsidRPr="00981AB2" w:rsidTr="00981AB2">
        <w:trPr>
          <w:trHeight w:val="98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63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121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21 %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75 %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4 %</w:t>
            </w:r>
          </w:p>
        </w:tc>
      </w:tr>
      <w:tr w:rsidR="00981AB2" w:rsidRPr="00981AB2" w:rsidTr="00981AB2">
        <w:trPr>
          <w:trHeight w:val="60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64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156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 xml:space="preserve">0 % 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28 %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72 %</w:t>
            </w:r>
          </w:p>
        </w:tc>
      </w:tr>
      <w:tr w:rsidR="00981AB2" w:rsidRPr="00981AB2" w:rsidTr="00981AB2">
        <w:trPr>
          <w:trHeight w:val="233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65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123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7 %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44 %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49 %</w:t>
            </w:r>
          </w:p>
        </w:tc>
      </w:tr>
      <w:tr w:rsidR="00981AB2" w:rsidRPr="00981AB2" w:rsidTr="00981AB2">
        <w:trPr>
          <w:trHeight w:val="151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91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56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13 %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57 %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30 %</w:t>
            </w:r>
          </w:p>
        </w:tc>
      </w:tr>
      <w:tr w:rsidR="00981AB2" w:rsidRPr="00981AB2" w:rsidTr="00981AB2">
        <w:trPr>
          <w:trHeight w:val="60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108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86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37 %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62 %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1 %</w:t>
            </w:r>
          </w:p>
        </w:tc>
      </w:tr>
      <w:tr w:rsidR="00981AB2" w:rsidRPr="00981AB2" w:rsidTr="00981AB2">
        <w:trPr>
          <w:trHeight w:val="203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109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81AB2" w:rsidRPr="00981AB2" w:rsidTr="00981AB2">
        <w:trPr>
          <w:trHeight w:val="134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lastRenderedPageBreak/>
              <w:t>МБОУ СОШ № 128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81AB2" w:rsidRPr="00981AB2" w:rsidTr="00981AB2">
        <w:trPr>
          <w:trHeight w:val="134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134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81AB2" w:rsidRPr="00981AB2" w:rsidTr="00981AB2">
        <w:trPr>
          <w:trHeight w:val="152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135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64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8 %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30 %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62 %</w:t>
            </w:r>
          </w:p>
        </w:tc>
      </w:tr>
      <w:tr w:rsidR="00981AB2" w:rsidRPr="00981AB2" w:rsidTr="00981AB2">
        <w:trPr>
          <w:trHeight w:val="170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170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52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0 %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94 %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 xml:space="preserve">6 % </w:t>
            </w:r>
          </w:p>
        </w:tc>
      </w:tr>
      <w:tr w:rsidR="00981AB2" w:rsidRPr="00981AB2" w:rsidTr="00981AB2">
        <w:trPr>
          <w:trHeight w:val="60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182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141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5 %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43 %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52 %</w:t>
            </w:r>
          </w:p>
        </w:tc>
      </w:tr>
      <w:tr w:rsidR="00981AB2" w:rsidRPr="00981AB2" w:rsidTr="00981AB2">
        <w:trPr>
          <w:trHeight w:val="60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183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81AB2" w:rsidRPr="00981AB2" w:rsidTr="00981AB2">
        <w:trPr>
          <w:trHeight w:val="95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192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81AB2" w:rsidRPr="00981AB2" w:rsidTr="00981AB2">
        <w:trPr>
          <w:trHeight w:val="113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196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240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12,2 %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56,7 %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31 %</w:t>
            </w:r>
          </w:p>
        </w:tc>
      </w:tr>
      <w:tr w:rsidR="00981AB2" w:rsidRPr="00981AB2" w:rsidTr="00981AB2">
        <w:trPr>
          <w:trHeight w:val="60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СОШ № 198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81AB2" w:rsidRPr="00981AB2" w:rsidTr="00981AB2">
        <w:trPr>
          <w:trHeight w:val="60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МАОУ СОШ № 217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225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27 %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56 %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17 %</w:t>
            </w:r>
          </w:p>
        </w:tc>
      </w:tr>
      <w:tr w:rsidR="00981AB2" w:rsidRPr="00981AB2" w:rsidTr="00981AB2">
        <w:trPr>
          <w:trHeight w:val="60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МКОУ Прогимназия № 1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81AB2" w:rsidRPr="00981AB2" w:rsidTr="00981AB2">
        <w:trPr>
          <w:trHeight w:val="60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 xml:space="preserve">МКОУ </w:t>
            </w:r>
            <w:proofErr w:type="gramStart"/>
            <w:r w:rsidRPr="00981AB2">
              <w:rPr>
                <w:rFonts w:ascii="Times New Roman" w:hAnsi="Times New Roman"/>
                <w:szCs w:val="28"/>
              </w:rPr>
              <w:t>С(</w:t>
            </w:r>
            <w:proofErr w:type="gramEnd"/>
            <w:r w:rsidRPr="00981AB2">
              <w:rPr>
                <w:rFonts w:ascii="Times New Roman" w:hAnsi="Times New Roman"/>
                <w:szCs w:val="28"/>
              </w:rPr>
              <w:t>К)ОШ № 152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81AB2" w:rsidRPr="00981AB2" w:rsidTr="00981AB2">
        <w:trPr>
          <w:trHeight w:val="217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МАОУ Гимназия № 7 «Сибирская»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149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2 %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30 %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68 %</w:t>
            </w:r>
          </w:p>
        </w:tc>
      </w:tr>
      <w:tr w:rsidR="00981AB2" w:rsidRPr="00981AB2" w:rsidTr="00981AB2">
        <w:trPr>
          <w:trHeight w:val="245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МАОУ Лицей № 176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981AB2" w:rsidRPr="00981AB2" w:rsidTr="00981AB2">
        <w:trPr>
          <w:trHeight w:val="111"/>
        </w:trPr>
        <w:tc>
          <w:tcPr>
            <w:tcW w:w="3955" w:type="dxa"/>
          </w:tcPr>
          <w:p w:rsidR="00981AB2" w:rsidRPr="00981AB2" w:rsidRDefault="00981AB2" w:rsidP="00981AB2">
            <w:pPr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МБОУ ЛИТ</w:t>
            </w:r>
          </w:p>
        </w:tc>
        <w:tc>
          <w:tcPr>
            <w:tcW w:w="121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122</w:t>
            </w:r>
          </w:p>
        </w:tc>
        <w:tc>
          <w:tcPr>
            <w:tcW w:w="1977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0 %</w:t>
            </w:r>
          </w:p>
        </w:tc>
        <w:tc>
          <w:tcPr>
            <w:tcW w:w="1368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56%</w:t>
            </w:r>
          </w:p>
        </w:tc>
        <w:tc>
          <w:tcPr>
            <w:tcW w:w="163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44%</w:t>
            </w:r>
          </w:p>
        </w:tc>
      </w:tr>
    </w:tbl>
    <w:p w:rsidR="00981AB2" w:rsidRPr="00981AB2" w:rsidRDefault="00981AB2" w:rsidP="00981A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AB2" w:rsidRPr="00981AB2" w:rsidRDefault="00981AB2" w:rsidP="00981A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81AB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Результаты мягкого мониторинга оценки уровня сформированности читательской грамотности на уроках курса «ОРКСЭ» в 4 классе</w:t>
      </w:r>
    </w:p>
    <w:p w:rsidR="00981AB2" w:rsidRPr="00981AB2" w:rsidRDefault="00981AB2" w:rsidP="00981A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552"/>
        <w:gridCol w:w="2551"/>
        <w:gridCol w:w="2286"/>
      </w:tblGrid>
      <w:tr w:rsidR="00981AB2" w:rsidRPr="00981AB2" w:rsidTr="00C62F6D">
        <w:trPr>
          <w:trHeight w:val="281"/>
        </w:trPr>
        <w:tc>
          <w:tcPr>
            <w:tcW w:w="2835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981AB2">
              <w:rPr>
                <w:rFonts w:ascii="Times New Roman" w:hAnsi="Times New Roman"/>
                <w:i/>
                <w:szCs w:val="28"/>
              </w:rPr>
              <w:t xml:space="preserve">Кол-во </w:t>
            </w:r>
            <w:proofErr w:type="gramStart"/>
            <w:r w:rsidRPr="00981AB2">
              <w:rPr>
                <w:rFonts w:ascii="Times New Roman" w:hAnsi="Times New Roman"/>
                <w:i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981AB2">
              <w:rPr>
                <w:rFonts w:ascii="Times New Roman" w:hAnsi="Times New Roman"/>
                <w:i/>
                <w:szCs w:val="28"/>
              </w:rPr>
              <w:t>Ниже базового</w:t>
            </w:r>
          </w:p>
        </w:tc>
        <w:tc>
          <w:tcPr>
            <w:tcW w:w="2551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981AB2">
              <w:rPr>
                <w:rFonts w:ascii="Times New Roman" w:hAnsi="Times New Roman"/>
                <w:i/>
                <w:szCs w:val="28"/>
              </w:rPr>
              <w:t>Базовый</w:t>
            </w:r>
          </w:p>
        </w:tc>
        <w:tc>
          <w:tcPr>
            <w:tcW w:w="228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981AB2">
              <w:rPr>
                <w:rFonts w:ascii="Times New Roman" w:hAnsi="Times New Roman"/>
                <w:i/>
                <w:szCs w:val="28"/>
              </w:rPr>
              <w:t>Повышенный</w:t>
            </w:r>
          </w:p>
        </w:tc>
      </w:tr>
      <w:tr w:rsidR="00981AB2" w:rsidRPr="00981AB2" w:rsidTr="00C62F6D">
        <w:trPr>
          <w:trHeight w:val="274"/>
        </w:trPr>
        <w:tc>
          <w:tcPr>
            <w:tcW w:w="2835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1863</w:t>
            </w:r>
          </w:p>
        </w:tc>
        <w:tc>
          <w:tcPr>
            <w:tcW w:w="2552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11 %</w:t>
            </w:r>
          </w:p>
        </w:tc>
        <w:tc>
          <w:tcPr>
            <w:tcW w:w="2551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56 %</w:t>
            </w:r>
          </w:p>
        </w:tc>
        <w:tc>
          <w:tcPr>
            <w:tcW w:w="2286" w:type="dxa"/>
          </w:tcPr>
          <w:p w:rsidR="00981AB2" w:rsidRPr="00981AB2" w:rsidRDefault="00981AB2" w:rsidP="00981AB2">
            <w:pPr>
              <w:jc w:val="center"/>
              <w:rPr>
                <w:rFonts w:ascii="Times New Roman" w:hAnsi="Times New Roman"/>
                <w:szCs w:val="28"/>
              </w:rPr>
            </w:pPr>
            <w:r w:rsidRPr="00981AB2">
              <w:rPr>
                <w:rFonts w:ascii="Times New Roman" w:hAnsi="Times New Roman"/>
                <w:szCs w:val="28"/>
              </w:rPr>
              <w:t>33 %</w:t>
            </w:r>
          </w:p>
        </w:tc>
      </w:tr>
    </w:tbl>
    <w:p w:rsidR="00981AB2" w:rsidRPr="00981AB2" w:rsidRDefault="00981AB2" w:rsidP="00981A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 полученных результатов видно,  11 % четвероклассников показали ниже базового уровня, достигли базового уровня 56 %, повышенный уровень продемонстрировали 33 % обучающихся 4-ых классов района. </w:t>
      </w: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81AB2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дальнейшем для развития читательской грамотности педагогам района необходимо обратить внимание на организацию самостоятельной работы учащихся с текстом (понимать информацию, ставить вопросы к тексту); умение детей целенаправленно читать текст, сравнивать заключённую в тексте информацию; развитие умений выделять ключевые понятия в прочитанном, идею текста, синтезировать полученные знания, проявлять творческие способности;</w:t>
      </w:r>
      <w:proofErr w:type="gramEnd"/>
      <w:r w:rsidRPr="00981A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чаще использовать метод проектов и игровую деятельность, в частности проигрывание ситуаций по ролям, театрализованные игры.</w:t>
      </w:r>
      <w:r w:rsidRPr="00981AB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</w:p>
    <w:p w:rsidR="00981AB2" w:rsidRPr="00981AB2" w:rsidRDefault="00981AB2" w:rsidP="00981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Школьный тур XI</w:t>
      </w:r>
      <w:r w:rsidRPr="00981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олимпиады школьников по Основам православной культуры (ОПК), организуемой Православным Свято-</w:t>
      </w:r>
      <w:proofErr w:type="spellStart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Тихоновским</w:t>
      </w:r>
      <w:proofErr w:type="spellEnd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гуманитарным университетом, проходил с 15 октября 2020 года по 31 января 2021 года для учащихся 4-11 классов в очной форме на местах. В нём приняли активное участие 48 обучающихся 4-7 классов МБОУ СОШ № 198 и 4 обучающихся МБОУ СОШ № 41.</w:t>
      </w:r>
    </w:p>
    <w:p w:rsidR="00981AB2" w:rsidRPr="00981AB2" w:rsidRDefault="00981AB2" w:rsidP="00981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1AB2" w:rsidRPr="00981AB2" w:rsidRDefault="00981AB2" w:rsidP="00981A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школьного этапа</w:t>
      </w:r>
    </w:p>
    <w:p w:rsidR="00981AB2" w:rsidRPr="00981AB2" w:rsidRDefault="00981AB2" w:rsidP="00981A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Общероссийской олимпиады школьников «Основы православной культуры»</w:t>
      </w:r>
    </w:p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8"/>
        <w:gridCol w:w="926"/>
        <w:gridCol w:w="774"/>
        <w:gridCol w:w="772"/>
        <w:gridCol w:w="926"/>
        <w:gridCol w:w="977"/>
        <w:gridCol w:w="874"/>
        <w:gridCol w:w="1041"/>
        <w:gridCol w:w="965"/>
        <w:gridCol w:w="909"/>
      </w:tblGrid>
      <w:tr w:rsidR="00981AB2" w:rsidRPr="00981AB2" w:rsidTr="00C62F6D">
        <w:trPr>
          <w:trHeight w:val="524"/>
        </w:trPr>
        <w:tc>
          <w:tcPr>
            <w:tcW w:w="207" w:type="pct"/>
            <w:vMerge w:val="restar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981AB2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  <w:r w:rsidRPr="00981AB2">
              <w:rPr>
                <w:rFonts w:ascii="Times New Roman" w:eastAsia="Calibri" w:hAnsi="Times New Roman" w:cs="Times New Roman"/>
                <w:szCs w:val="24"/>
              </w:rPr>
              <w:t>/п</w:t>
            </w:r>
          </w:p>
        </w:tc>
        <w:tc>
          <w:tcPr>
            <w:tcW w:w="825" w:type="pct"/>
            <w:vMerge w:val="restar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ОУ</w:t>
            </w:r>
          </w:p>
        </w:tc>
        <w:tc>
          <w:tcPr>
            <w:tcW w:w="1201" w:type="pct"/>
            <w:gridSpan w:val="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925" w:type="pct"/>
            <w:gridSpan w:val="2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 xml:space="preserve">Диплом </w:t>
            </w:r>
            <w:r w:rsidRPr="00981AB2">
              <w:rPr>
                <w:rFonts w:ascii="Times New Roman" w:eastAsia="Calibri" w:hAnsi="Times New Roman" w:cs="Times New Roman"/>
                <w:szCs w:val="24"/>
                <w:lang w:val="en-US"/>
              </w:rPr>
              <w:t>I</w:t>
            </w:r>
            <w:r w:rsidRPr="00981AB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(кол-во)</w:t>
            </w:r>
          </w:p>
        </w:tc>
        <w:tc>
          <w:tcPr>
            <w:tcW w:w="931" w:type="pct"/>
            <w:gridSpan w:val="2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 xml:space="preserve">Диплом </w:t>
            </w:r>
            <w:r w:rsidRPr="00981AB2">
              <w:rPr>
                <w:rFonts w:ascii="Times New Roman" w:eastAsia="Calibri" w:hAnsi="Times New Roman" w:cs="Times New Roman"/>
                <w:szCs w:val="24"/>
                <w:lang w:val="en-US"/>
              </w:rPr>
              <w:t>II</w:t>
            </w:r>
            <w:r w:rsidRPr="00981AB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(кол-во)</w:t>
            </w:r>
          </w:p>
        </w:tc>
        <w:tc>
          <w:tcPr>
            <w:tcW w:w="911" w:type="pct"/>
            <w:gridSpan w:val="2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 xml:space="preserve">Диплом </w:t>
            </w:r>
            <w:r w:rsidRPr="00981AB2">
              <w:rPr>
                <w:rFonts w:ascii="Times New Roman" w:eastAsia="Calibri" w:hAnsi="Times New Roman" w:cs="Times New Roman"/>
                <w:szCs w:val="24"/>
                <w:lang w:val="en-US"/>
              </w:rPr>
              <w:t>III</w:t>
            </w:r>
            <w:r w:rsidRPr="00981AB2">
              <w:rPr>
                <w:rFonts w:ascii="Times New Roman" w:eastAsia="Calibri" w:hAnsi="Times New Roman" w:cs="Times New Roman"/>
                <w:szCs w:val="24"/>
              </w:rPr>
              <w:t xml:space="preserve"> (кол-во)</w:t>
            </w:r>
          </w:p>
        </w:tc>
      </w:tr>
      <w:tr w:rsidR="00981AB2" w:rsidRPr="00981AB2" w:rsidTr="00C62F6D">
        <w:trPr>
          <w:trHeight w:val="147"/>
        </w:trPr>
        <w:tc>
          <w:tcPr>
            <w:tcW w:w="207" w:type="pct"/>
            <w:vMerge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25" w:type="pct"/>
            <w:vMerge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50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4-5 </w:t>
            </w:r>
            <w:proofErr w:type="spellStart"/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376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6-7 </w:t>
            </w:r>
            <w:proofErr w:type="spellStart"/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375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450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4-5 </w:t>
            </w:r>
            <w:proofErr w:type="spellStart"/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475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6-7 </w:t>
            </w:r>
            <w:proofErr w:type="spellStart"/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425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4-5 </w:t>
            </w:r>
            <w:proofErr w:type="spellStart"/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506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6-7 </w:t>
            </w:r>
            <w:proofErr w:type="spellStart"/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469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4-5 </w:t>
            </w:r>
            <w:proofErr w:type="spellStart"/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442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6-7 </w:t>
            </w:r>
            <w:proofErr w:type="spellStart"/>
            <w:r w:rsidRPr="00981AB2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</w:tr>
      <w:tr w:rsidR="00981AB2" w:rsidRPr="00981AB2" w:rsidTr="00C62F6D">
        <w:trPr>
          <w:trHeight w:val="511"/>
        </w:trPr>
        <w:tc>
          <w:tcPr>
            <w:tcW w:w="207" w:type="pct"/>
          </w:tcPr>
          <w:p w:rsidR="00981AB2" w:rsidRPr="00981AB2" w:rsidRDefault="00981AB2" w:rsidP="00981AB2">
            <w:pPr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825" w:type="pct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 xml:space="preserve">МБОУ СОШ </w:t>
            </w:r>
          </w:p>
          <w:p w:rsidR="00981AB2" w:rsidRPr="00981AB2" w:rsidRDefault="00981AB2" w:rsidP="00981AB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№ 198</w:t>
            </w:r>
          </w:p>
        </w:tc>
        <w:tc>
          <w:tcPr>
            <w:tcW w:w="450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376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33</w:t>
            </w:r>
          </w:p>
        </w:tc>
        <w:tc>
          <w:tcPr>
            <w:tcW w:w="375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Cs w:val="24"/>
              </w:rPr>
              <w:t>48</w:t>
            </w:r>
          </w:p>
        </w:tc>
        <w:tc>
          <w:tcPr>
            <w:tcW w:w="450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475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425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506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469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442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981AB2" w:rsidRPr="00981AB2" w:rsidTr="00C62F6D">
        <w:trPr>
          <w:trHeight w:val="524"/>
        </w:trPr>
        <w:tc>
          <w:tcPr>
            <w:tcW w:w="207" w:type="pct"/>
          </w:tcPr>
          <w:p w:rsidR="00981AB2" w:rsidRPr="00981AB2" w:rsidRDefault="00981AB2" w:rsidP="00981AB2">
            <w:pPr>
              <w:tabs>
                <w:tab w:val="center" w:pos="12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825" w:type="pct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 xml:space="preserve">МБОУ СОШ </w:t>
            </w:r>
          </w:p>
          <w:p w:rsidR="00981AB2" w:rsidRPr="00981AB2" w:rsidRDefault="00981AB2" w:rsidP="00981AB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№ 41</w:t>
            </w:r>
          </w:p>
        </w:tc>
        <w:tc>
          <w:tcPr>
            <w:tcW w:w="450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376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375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Cs w:val="24"/>
              </w:rPr>
              <w:t>4</w:t>
            </w:r>
          </w:p>
        </w:tc>
        <w:tc>
          <w:tcPr>
            <w:tcW w:w="450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475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425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506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469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442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</w:tr>
      <w:tr w:rsidR="00981AB2" w:rsidRPr="00981AB2" w:rsidTr="00C62F6D">
        <w:trPr>
          <w:trHeight w:val="255"/>
        </w:trPr>
        <w:tc>
          <w:tcPr>
            <w:tcW w:w="207" w:type="pct"/>
          </w:tcPr>
          <w:p w:rsidR="00981AB2" w:rsidRPr="00981AB2" w:rsidRDefault="00981AB2" w:rsidP="00981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25" w:type="pct"/>
          </w:tcPr>
          <w:p w:rsidR="00981AB2" w:rsidRPr="00981AB2" w:rsidRDefault="00981AB2" w:rsidP="00981A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450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Cs w:val="24"/>
              </w:rPr>
              <w:t>19</w:t>
            </w:r>
          </w:p>
        </w:tc>
        <w:tc>
          <w:tcPr>
            <w:tcW w:w="376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Cs w:val="24"/>
              </w:rPr>
              <w:t>33</w:t>
            </w:r>
          </w:p>
        </w:tc>
        <w:tc>
          <w:tcPr>
            <w:tcW w:w="375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Cs w:val="24"/>
              </w:rPr>
              <w:t>52</w:t>
            </w:r>
          </w:p>
        </w:tc>
        <w:tc>
          <w:tcPr>
            <w:tcW w:w="450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475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Cs w:val="24"/>
              </w:rPr>
              <w:t>0</w:t>
            </w:r>
          </w:p>
        </w:tc>
        <w:tc>
          <w:tcPr>
            <w:tcW w:w="425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506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Cs w:val="24"/>
              </w:rPr>
              <w:t>0</w:t>
            </w:r>
          </w:p>
        </w:tc>
        <w:tc>
          <w:tcPr>
            <w:tcW w:w="469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Cs w:val="24"/>
              </w:rPr>
              <w:t>7</w:t>
            </w:r>
          </w:p>
        </w:tc>
        <w:tc>
          <w:tcPr>
            <w:tcW w:w="442" w:type="pct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</w:tr>
    </w:tbl>
    <w:p w:rsidR="00981AB2" w:rsidRPr="00981AB2" w:rsidRDefault="00981AB2" w:rsidP="00981A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муниципального тура проходил индивидуальный Заочный отборочный тур для обучающихся 8-11 классов с  5 ноября 2020 года по 25 января 2021 года. На него были приглашены все желающие, можно было участвовать независимо от участия в школьном туре. </w:t>
      </w: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темами олимпиады этого года стали «800-летие св. </w:t>
      </w:r>
      <w:proofErr w:type="spellStart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блгв</w:t>
      </w:r>
      <w:proofErr w:type="spellEnd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великого князя Александра Невского», «20-летие прославления Собора </w:t>
      </w:r>
      <w:proofErr w:type="spellStart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новомучеников</w:t>
      </w:r>
      <w:proofErr w:type="spellEnd"/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исповедников Российских ХХ века».</w:t>
      </w:r>
    </w:p>
    <w:p w:rsidR="00981AB2" w:rsidRPr="00981AB2" w:rsidRDefault="00981AB2" w:rsidP="00981A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81AB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 целях систематической и целенаправленной деятельности по созданию условий для воспитания и развития творческой личности обучающихся, приобщения к ценностям мировой культуры и искусства, на основании плана работы территориальной группы методистов МКУДПО «ГЦРО» с образовательными организациями, с 08 февраля по 26 февраля 2021 года проведён </w:t>
      </w:r>
      <w:r w:rsidRPr="00981AB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районный дистанционный конкурс-выставка изобразительного творчества «Храмы и соборы города Новосибирска»</w:t>
      </w:r>
      <w:r w:rsidRPr="00981A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учебному курсу «Основы религиозных культур</w:t>
      </w:r>
      <w:proofErr w:type="gramEnd"/>
      <w:r w:rsidRPr="00981A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светской этики» среди обучающихся 3-4-х классов.</w:t>
      </w:r>
    </w:p>
    <w:p w:rsidR="00981AB2" w:rsidRPr="00981AB2" w:rsidRDefault="00981AB2" w:rsidP="00981A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1AB2">
        <w:rPr>
          <w:rFonts w:ascii="Times New Roman" w:eastAsia="Calibri" w:hAnsi="Times New Roman" w:cs="Times New Roman"/>
          <w:sz w:val="24"/>
          <w:szCs w:val="28"/>
        </w:rPr>
        <w:t xml:space="preserve">Организаторами конкурса-выставки выступили территориальная группа методистов МКУДПО «ГЦРО» в Кировском районе и учителя начальных классов МБОУ СОШ № 41 </w:t>
      </w:r>
      <w:proofErr w:type="spellStart"/>
      <w:r w:rsidRPr="00981AB2">
        <w:rPr>
          <w:rFonts w:ascii="Times New Roman" w:eastAsia="Calibri" w:hAnsi="Times New Roman" w:cs="Times New Roman"/>
          <w:sz w:val="24"/>
          <w:szCs w:val="28"/>
        </w:rPr>
        <w:t>Безбороденко</w:t>
      </w:r>
      <w:proofErr w:type="spellEnd"/>
      <w:r w:rsidRPr="00981AB2">
        <w:rPr>
          <w:rFonts w:ascii="Times New Roman" w:eastAsia="Calibri" w:hAnsi="Times New Roman" w:cs="Times New Roman"/>
          <w:sz w:val="24"/>
          <w:szCs w:val="28"/>
        </w:rPr>
        <w:t xml:space="preserve"> Оксана Владимировна, </w:t>
      </w:r>
      <w:proofErr w:type="spellStart"/>
      <w:r w:rsidRPr="00981AB2">
        <w:rPr>
          <w:rFonts w:ascii="Times New Roman" w:eastAsia="Calibri" w:hAnsi="Times New Roman" w:cs="Times New Roman"/>
          <w:sz w:val="24"/>
          <w:szCs w:val="28"/>
        </w:rPr>
        <w:t>Напомнящая</w:t>
      </w:r>
      <w:proofErr w:type="spellEnd"/>
      <w:r w:rsidRPr="00981AB2">
        <w:rPr>
          <w:rFonts w:ascii="Times New Roman" w:eastAsia="Calibri" w:hAnsi="Times New Roman" w:cs="Times New Roman"/>
          <w:sz w:val="24"/>
          <w:szCs w:val="28"/>
        </w:rPr>
        <w:t xml:space="preserve"> Надежда Михайловна. Конкурс-выставка проводился в дистанционном формате. В нём приняли участие 50 обучающихся 3-4-х классов из 15 общеобразовательных учреждений Кировского района.</w:t>
      </w: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81AB2">
        <w:rPr>
          <w:rFonts w:ascii="Times New Roman" w:eastAsia="Calibri" w:hAnsi="Times New Roman" w:cs="Times New Roman"/>
          <w:sz w:val="24"/>
          <w:szCs w:val="28"/>
        </w:rPr>
        <w:t xml:space="preserve">Оценивание работ проводило жюри, в состав которого вошли методисты МКУДПО «ГЦРО» в Кировском районе, руководитель РМО учителей, ведущих курс «ОРКСЭ», учителя начальных классов, учителя изобразительного искусства образовательных организаций Кировского района (13 человек). Оценивание осуществлялось по следующим критериям: соответствие теме (только </w:t>
      </w:r>
      <w:proofErr w:type="gramStart"/>
      <w:r w:rsidRPr="00981AB2">
        <w:rPr>
          <w:rFonts w:ascii="Times New Roman" w:eastAsia="Calibri" w:hAnsi="Times New Roman" w:cs="Times New Roman"/>
          <w:sz w:val="24"/>
          <w:szCs w:val="28"/>
        </w:rPr>
        <w:t>ИЗО</w:t>
      </w:r>
      <w:proofErr w:type="gramEnd"/>
      <w:r w:rsidRPr="00981AB2">
        <w:rPr>
          <w:rFonts w:ascii="Times New Roman" w:eastAsia="Calibri" w:hAnsi="Times New Roman" w:cs="Times New Roman"/>
          <w:sz w:val="24"/>
          <w:szCs w:val="28"/>
        </w:rPr>
        <w:t>); эстетическая ценность;</w:t>
      </w:r>
      <w:r w:rsidRPr="00981AB2">
        <w:rPr>
          <w:rFonts w:ascii="Times New Roman" w:eastAsia="Calibri" w:hAnsi="Times New Roman" w:cs="Times New Roman"/>
          <w:sz w:val="24"/>
          <w:szCs w:val="28"/>
        </w:rPr>
        <w:tab/>
        <w:t>оригинальность, креативность; соответствие возрасту; общее впечатление от работы.</w:t>
      </w:r>
    </w:p>
    <w:p w:rsidR="00981AB2" w:rsidRPr="00981AB2" w:rsidRDefault="00981AB2" w:rsidP="00981AB2">
      <w:pPr>
        <w:spacing w:after="0" w:line="240" w:lineRule="auto"/>
        <w:rPr>
          <w:rFonts w:ascii="Times New Roman" w:eastAsia="Calibri" w:hAnsi="Times New Roman" w:cs="Times New Roman"/>
          <w:sz w:val="14"/>
          <w:szCs w:val="16"/>
        </w:rPr>
      </w:pPr>
    </w:p>
    <w:p w:rsidR="00981AB2" w:rsidRPr="00981AB2" w:rsidRDefault="00981AB2" w:rsidP="00981A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981AB2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Итоги </w:t>
      </w:r>
    </w:p>
    <w:p w:rsidR="00981AB2" w:rsidRPr="00981AB2" w:rsidRDefault="00981AB2" w:rsidP="00981A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81AB2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проведения </w:t>
      </w:r>
      <w:r w:rsidRPr="00981AB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районного дистанционного конкурса-выставки изобразительного творчества «Храмы и соборы города Новосибирска» по учебному курсу «Основы религиозных культур и светской этики»</w:t>
      </w:r>
    </w:p>
    <w:p w:rsidR="00981AB2" w:rsidRPr="00981AB2" w:rsidRDefault="00981AB2" w:rsidP="00981AB2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9"/>
        <w:gridCol w:w="6467"/>
        <w:gridCol w:w="2518"/>
      </w:tblGrid>
      <w:tr w:rsidR="00981AB2" w:rsidRPr="00981AB2" w:rsidTr="00981AB2">
        <w:trPr>
          <w:trHeight w:val="355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Ф. И. (полностью) участника, класс, ОУ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жюри</w:t>
            </w:r>
          </w:p>
        </w:tc>
      </w:tr>
      <w:tr w:rsidR="00981AB2" w:rsidRPr="00981AB2" w:rsidTr="00981AB2">
        <w:trPr>
          <w:trHeight w:val="224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Трапезникова </w:t>
            </w:r>
            <w:proofErr w:type="spellStart"/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Ривекка</w:t>
            </w:r>
            <w:proofErr w:type="spellEnd"/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, 3, МБОУ СОШ № 41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81AB2" w:rsidRPr="00981AB2" w:rsidTr="00981AB2">
        <w:trPr>
          <w:trHeight w:val="141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Дмитриев Кирилл, 4, МБОУ СОШ № 41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</w:rPr>
              <w:t>2 место</w:t>
            </w:r>
          </w:p>
        </w:tc>
      </w:tr>
      <w:tr w:rsidR="00981AB2" w:rsidRPr="00981AB2" w:rsidTr="00981AB2">
        <w:trPr>
          <w:trHeight w:val="131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Виктория, 3, МБОУ СОШ № 63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</w:rPr>
              <w:t>2 место</w:t>
            </w:r>
          </w:p>
        </w:tc>
      </w:tr>
      <w:tr w:rsidR="00981AB2" w:rsidRPr="00981AB2" w:rsidTr="00981AB2">
        <w:trPr>
          <w:trHeight w:val="60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Софья, 3, МБОУ СОШ № 63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81AB2" w:rsidRPr="00981AB2" w:rsidTr="00981AB2">
        <w:trPr>
          <w:trHeight w:val="125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 Анастасия, 4, МБОУ  СОШ № 63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место</w:t>
            </w:r>
          </w:p>
        </w:tc>
      </w:tr>
      <w:tr w:rsidR="00981AB2" w:rsidRPr="00981AB2" w:rsidTr="00981AB2">
        <w:trPr>
          <w:trHeight w:val="116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 Дмитрий, 4, МБОУ СОШ № 63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1AB2" w:rsidRPr="00981AB2" w:rsidTr="00981AB2">
        <w:trPr>
          <w:trHeight w:val="275"/>
        </w:trPr>
        <w:tc>
          <w:tcPr>
            <w:tcW w:w="999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7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Ксения, 3, МБОУ СОШ № 64</w:t>
            </w:r>
          </w:p>
        </w:tc>
        <w:tc>
          <w:tcPr>
            <w:tcW w:w="2518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1AB2" w:rsidRPr="00981AB2" w:rsidTr="00981AB2">
        <w:trPr>
          <w:trHeight w:val="60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Хасьянова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Вера, 4, МБОУ СОШ № 64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81AB2" w:rsidRPr="00981AB2" w:rsidTr="00981AB2">
        <w:trPr>
          <w:trHeight w:val="105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Бабетов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Мухаммед, МБОУ СОШ № 91 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1AB2" w:rsidRPr="00981AB2" w:rsidTr="00981AB2">
        <w:trPr>
          <w:trHeight w:val="96"/>
        </w:trPr>
        <w:tc>
          <w:tcPr>
            <w:tcW w:w="999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7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Весёлкина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МБОУ СОШ № 91</w:t>
            </w:r>
          </w:p>
        </w:tc>
        <w:tc>
          <w:tcPr>
            <w:tcW w:w="2518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1AB2" w:rsidRPr="00981AB2" w:rsidTr="00981AB2">
        <w:trPr>
          <w:trHeight w:val="99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Утенков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Ярослав, МБОУ СОШ № 91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81AB2" w:rsidRPr="00981AB2" w:rsidTr="00981AB2">
        <w:trPr>
          <w:trHeight w:val="60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Полина, 3, МБОУ СОШ № 109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1AB2" w:rsidRPr="00981AB2" w:rsidTr="00981AB2">
        <w:trPr>
          <w:trHeight w:val="93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Арина, 3, МБОУ СОШ № 109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1AB2" w:rsidRPr="00981AB2" w:rsidTr="00981AB2">
        <w:trPr>
          <w:trHeight w:val="98"/>
        </w:trPr>
        <w:tc>
          <w:tcPr>
            <w:tcW w:w="999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7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Дмитрий, 3, МБОУ СОШ № 109</w:t>
            </w:r>
          </w:p>
        </w:tc>
        <w:tc>
          <w:tcPr>
            <w:tcW w:w="2518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1AB2" w:rsidRPr="00981AB2" w:rsidTr="00981AB2">
        <w:trPr>
          <w:trHeight w:val="60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Лиля, 3, МБОУ СОШ № 128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81AB2" w:rsidRPr="00981AB2" w:rsidTr="00981AB2">
        <w:trPr>
          <w:trHeight w:val="234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Абдырахманова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МБОУ СОШ № 128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1AB2" w:rsidRPr="00981AB2" w:rsidTr="00981AB2">
        <w:trPr>
          <w:trHeight w:val="60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Вадим, 4, МБОУ СОШ № 128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1AB2" w:rsidRPr="00981AB2" w:rsidTr="00981AB2">
        <w:trPr>
          <w:trHeight w:val="72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Бушина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Арина, 4, МБОУ СОШ № 128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1AB2" w:rsidRPr="00981AB2" w:rsidTr="00981AB2">
        <w:trPr>
          <w:trHeight w:val="89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Баланюк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Софья, 3, МБОУ СОШ № 134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1AB2" w:rsidRPr="00981AB2" w:rsidTr="00981AB2">
        <w:trPr>
          <w:trHeight w:val="80"/>
        </w:trPr>
        <w:tc>
          <w:tcPr>
            <w:tcW w:w="999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7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Мария, 4, МБОУ СОШ № 134</w:t>
            </w:r>
          </w:p>
        </w:tc>
        <w:tc>
          <w:tcPr>
            <w:tcW w:w="2518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1AB2" w:rsidRPr="00981AB2" w:rsidTr="00981AB2">
        <w:trPr>
          <w:trHeight w:val="83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Анна, 4, МБОУ СОШ № 134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1AB2" w:rsidRPr="00981AB2" w:rsidTr="00981AB2">
        <w:trPr>
          <w:trHeight w:val="74"/>
        </w:trPr>
        <w:tc>
          <w:tcPr>
            <w:tcW w:w="999" w:type="dxa"/>
            <w:shd w:val="clear" w:color="auto" w:fill="FFFF00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7" w:type="dxa"/>
            <w:shd w:val="clear" w:color="auto" w:fill="FFFF00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Наталья, МБОУ СОШ № 134</w:t>
            </w:r>
          </w:p>
        </w:tc>
        <w:tc>
          <w:tcPr>
            <w:tcW w:w="2518" w:type="dxa"/>
            <w:shd w:val="clear" w:color="auto" w:fill="FFFF00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981AB2" w:rsidRPr="00981AB2" w:rsidTr="00981AB2">
        <w:trPr>
          <w:trHeight w:val="63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 Ксения, 3, МБОУ СОШ №135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1AB2" w:rsidRPr="00981AB2" w:rsidTr="00981AB2">
        <w:trPr>
          <w:trHeight w:val="68"/>
        </w:trPr>
        <w:tc>
          <w:tcPr>
            <w:tcW w:w="999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7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Неучесова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Софья, 4, МБОУ СОШ №135</w:t>
            </w:r>
          </w:p>
        </w:tc>
        <w:tc>
          <w:tcPr>
            <w:tcW w:w="2518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1AB2" w:rsidRPr="00981AB2" w:rsidTr="00981AB2">
        <w:trPr>
          <w:trHeight w:val="71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Шпольвинд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3, МБОУ СОШ № 170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81AB2" w:rsidRPr="00981AB2" w:rsidTr="00981AB2">
        <w:trPr>
          <w:trHeight w:val="204"/>
        </w:trPr>
        <w:tc>
          <w:tcPr>
            <w:tcW w:w="999" w:type="dxa"/>
            <w:shd w:val="clear" w:color="auto" w:fill="FFFF00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7" w:type="dxa"/>
            <w:shd w:val="clear" w:color="auto" w:fill="FFFF00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Шпольвинд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3, МБОУ СОШ № 170</w:t>
            </w:r>
          </w:p>
        </w:tc>
        <w:tc>
          <w:tcPr>
            <w:tcW w:w="2518" w:type="dxa"/>
            <w:shd w:val="clear" w:color="auto" w:fill="FFFF00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981AB2" w:rsidRPr="00981AB2" w:rsidTr="00981AB2">
        <w:trPr>
          <w:trHeight w:val="65"/>
        </w:trPr>
        <w:tc>
          <w:tcPr>
            <w:tcW w:w="999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7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Газина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Ксения, 4, МБОУ СОШ № 170</w:t>
            </w:r>
          </w:p>
        </w:tc>
        <w:tc>
          <w:tcPr>
            <w:tcW w:w="2518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1AB2" w:rsidRPr="00981AB2" w:rsidTr="00981AB2">
        <w:trPr>
          <w:trHeight w:val="60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Ксения, 4, МБОУ СОШ № 170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81AB2" w:rsidRPr="00981AB2" w:rsidTr="00981AB2">
        <w:trPr>
          <w:trHeight w:val="60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Равдугина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Арина, 4, МБОУ СОШ № 192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1AB2" w:rsidRPr="00981AB2" w:rsidTr="00981AB2">
        <w:trPr>
          <w:trHeight w:val="192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Равдугина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Арина, 4, МБОУ СОШ № 192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1AB2" w:rsidRPr="00981AB2" w:rsidTr="00981AB2">
        <w:trPr>
          <w:trHeight w:val="60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Колобухова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Евгения, 4, МБОУ СОШ № 192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1AB2" w:rsidRPr="00981AB2" w:rsidTr="00981AB2">
        <w:trPr>
          <w:trHeight w:val="200"/>
        </w:trPr>
        <w:tc>
          <w:tcPr>
            <w:tcW w:w="999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7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Бурдастых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Матвей, 3, МБОУ СОШ № 196</w:t>
            </w:r>
          </w:p>
        </w:tc>
        <w:tc>
          <w:tcPr>
            <w:tcW w:w="2518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1AB2" w:rsidRPr="00981AB2" w:rsidTr="00981AB2">
        <w:trPr>
          <w:trHeight w:val="134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Кепс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Амелия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МБОУ СОШ № 196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81AB2" w:rsidRPr="00981AB2" w:rsidTr="00981AB2">
        <w:trPr>
          <w:trHeight w:val="134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Милана, 4, МБОУ СОШ № 196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1AB2" w:rsidRPr="00981AB2" w:rsidTr="00981AB2">
        <w:trPr>
          <w:trHeight w:val="60"/>
        </w:trPr>
        <w:tc>
          <w:tcPr>
            <w:tcW w:w="999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67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Туркина-Полякова Ксения, 4, МБОУ СОШ № 196</w:t>
            </w:r>
          </w:p>
        </w:tc>
        <w:tc>
          <w:tcPr>
            <w:tcW w:w="2518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1AB2" w:rsidRPr="00981AB2" w:rsidTr="00981AB2">
        <w:trPr>
          <w:trHeight w:val="125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Корнеева Анастасия, 4, МАОУ СОШ № 217 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81AB2" w:rsidRPr="00981AB2" w:rsidTr="00981AB2">
        <w:trPr>
          <w:trHeight w:val="128"/>
        </w:trPr>
        <w:tc>
          <w:tcPr>
            <w:tcW w:w="999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7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Анастасия, 4, МАОУ СОШ № 217</w:t>
            </w:r>
          </w:p>
        </w:tc>
        <w:tc>
          <w:tcPr>
            <w:tcW w:w="2518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1AB2" w:rsidRPr="00981AB2" w:rsidTr="00981AB2">
        <w:trPr>
          <w:trHeight w:val="132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Анастасия, 4, МАОУ СОШ № 217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81AB2" w:rsidRPr="00981AB2" w:rsidTr="00981AB2">
        <w:trPr>
          <w:trHeight w:val="121"/>
        </w:trPr>
        <w:tc>
          <w:tcPr>
            <w:tcW w:w="999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67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Ульрих Андрей, МАОУ СОШ № 217</w:t>
            </w:r>
          </w:p>
        </w:tc>
        <w:tc>
          <w:tcPr>
            <w:tcW w:w="2518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1AB2" w:rsidRPr="00981AB2" w:rsidTr="00981AB2">
        <w:trPr>
          <w:trHeight w:val="126"/>
        </w:trPr>
        <w:tc>
          <w:tcPr>
            <w:tcW w:w="999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7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Кабурнеева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4, МБОУ </w:t>
            </w:r>
            <w:proofErr w:type="gram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</w:p>
        </w:tc>
        <w:tc>
          <w:tcPr>
            <w:tcW w:w="2518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1AB2" w:rsidRPr="00981AB2" w:rsidTr="00981AB2">
        <w:trPr>
          <w:trHeight w:val="115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 Алексей, 4, МБОУ ЛИТ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1AB2" w:rsidRPr="00981AB2" w:rsidTr="00981AB2">
        <w:trPr>
          <w:trHeight w:val="106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Шамкина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Полина, 4, МБОУ </w:t>
            </w:r>
            <w:proofErr w:type="gram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1AB2" w:rsidRPr="00981AB2" w:rsidTr="00981AB2">
        <w:trPr>
          <w:trHeight w:val="109"/>
        </w:trPr>
        <w:tc>
          <w:tcPr>
            <w:tcW w:w="999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7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Бомбенко</w:t>
            </w:r>
            <w:proofErr w:type="spellEnd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4, МБОУ </w:t>
            </w:r>
            <w:proofErr w:type="gramStart"/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</w:p>
        </w:tc>
        <w:tc>
          <w:tcPr>
            <w:tcW w:w="2518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1AB2" w:rsidRPr="00981AB2" w:rsidTr="00981AB2">
        <w:trPr>
          <w:trHeight w:val="60"/>
        </w:trPr>
        <w:tc>
          <w:tcPr>
            <w:tcW w:w="999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67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Турова Анна, 3, МКОУ Прогимназия № 1</w:t>
            </w:r>
          </w:p>
        </w:tc>
        <w:tc>
          <w:tcPr>
            <w:tcW w:w="2518" w:type="dxa"/>
            <w:shd w:val="clear" w:color="auto" w:fill="EAF1DD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1AB2" w:rsidRPr="00981AB2" w:rsidTr="00981AB2">
        <w:trPr>
          <w:trHeight w:val="60"/>
        </w:trPr>
        <w:tc>
          <w:tcPr>
            <w:tcW w:w="999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7" w:type="dxa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Сапрыкина Виктория, 3, МКОУ Прогимназия № 1</w:t>
            </w:r>
          </w:p>
        </w:tc>
        <w:tc>
          <w:tcPr>
            <w:tcW w:w="2518" w:type="dxa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1AB2" w:rsidRPr="00981AB2" w:rsidTr="00981AB2">
        <w:trPr>
          <w:trHeight w:val="60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Всеволод, 3, МКОУ Прогимназия № 1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81AB2" w:rsidRPr="00981AB2" w:rsidTr="00981AB2">
        <w:trPr>
          <w:trHeight w:val="60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Заева Елизавета, МАОУ «Гимназия № 7 «Сибирская»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81AB2" w:rsidRPr="00981AB2" w:rsidTr="00981AB2">
        <w:trPr>
          <w:trHeight w:val="102"/>
        </w:trPr>
        <w:tc>
          <w:tcPr>
            <w:tcW w:w="999" w:type="dxa"/>
            <w:shd w:val="clear" w:color="auto" w:fill="FFFF00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67" w:type="dxa"/>
            <w:shd w:val="clear" w:color="auto" w:fill="FFFF00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 Дмитрий, МАОУ «Гимназия № 7 «Сибирская»</w:t>
            </w:r>
          </w:p>
        </w:tc>
        <w:tc>
          <w:tcPr>
            <w:tcW w:w="2518" w:type="dxa"/>
            <w:shd w:val="clear" w:color="auto" w:fill="FFFF00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981AB2" w:rsidRPr="00981AB2" w:rsidTr="00981AB2">
        <w:trPr>
          <w:trHeight w:val="91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Сметанина Елизавета, МАОУ «Гимназия № 7 «Сибирская»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81AB2" w:rsidRPr="00981AB2" w:rsidTr="00981AB2">
        <w:trPr>
          <w:trHeight w:val="60"/>
        </w:trPr>
        <w:tc>
          <w:tcPr>
            <w:tcW w:w="999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7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Анна, МАОУ «Гимназия № 7 «Сибирская»</w:t>
            </w:r>
          </w:p>
        </w:tc>
        <w:tc>
          <w:tcPr>
            <w:tcW w:w="2518" w:type="dxa"/>
            <w:shd w:val="clear" w:color="auto" w:fill="DAEEF3"/>
          </w:tcPr>
          <w:p w:rsidR="00981AB2" w:rsidRPr="00981AB2" w:rsidRDefault="00981AB2" w:rsidP="009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</w:tbl>
    <w:p w:rsidR="00981AB2" w:rsidRPr="00981AB2" w:rsidRDefault="00981AB2" w:rsidP="00981AB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1AB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Представленные на конкурс работы носили творческий характер. Однако не все участники выполнили требования, прописанные в Положении конкурса-выставки.  </w:t>
      </w:r>
    </w:p>
    <w:p w:rsidR="00981AB2" w:rsidRPr="00981AB2" w:rsidRDefault="00981AB2" w:rsidP="0098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конкурса-выставки детских работ не только формирует интерес обучающихся к искусству, стимулирует их творческую активность, но и позволяет выявлять одаренных и талантливых детей, творчески работающих учителей, отметить их высокий уровень профессионализма в подготовке участников выставки.</w:t>
      </w:r>
    </w:p>
    <w:p w:rsidR="00CD4B0C" w:rsidRDefault="00CD4B0C" w:rsidP="00CD4B0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16"/>
        </w:rPr>
      </w:pPr>
    </w:p>
    <w:p w:rsidR="00C62F6D" w:rsidRPr="00C62F6D" w:rsidRDefault="00C62F6D" w:rsidP="00C62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информационное сопровождение реализации </w:t>
      </w:r>
      <w:r w:rsid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«ОРКСЭ» </w:t>
      </w:r>
      <w:r w:rsidRPr="00C6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через сайт: </w:t>
      </w:r>
      <w:hyperlink r:id="rId9" w:history="1">
        <w:r w:rsidRPr="00C62F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http://kr-gcro.nios.ru</w:t>
        </w:r>
      </w:hyperlink>
      <w:r w:rsidRPr="00C6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proofErr w:type="gramStart"/>
      <w:r w:rsidRPr="00C62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C6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размещались информационно-методические, нормативно-правовые материалы, методические рекомендации для педагогов, руководителей образовательных учреждений. </w:t>
      </w:r>
    </w:p>
    <w:p w:rsidR="00C62F6D" w:rsidRPr="00C62F6D" w:rsidRDefault="00C62F6D" w:rsidP="00C62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информации на официальном сайте в сети Интернет обеспечивает возможность получения необходимой информации всеми заинтересованными лицами. </w:t>
      </w:r>
    </w:p>
    <w:p w:rsidR="00C62F6D" w:rsidRDefault="00C62F6D" w:rsidP="00CD4B0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16"/>
        </w:rPr>
      </w:pPr>
    </w:p>
    <w:p w:rsidR="00480119" w:rsidRPr="00480119" w:rsidRDefault="00480119" w:rsidP="004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Выводы:</w:t>
      </w:r>
    </w:p>
    <w:p w:rsidR="00480119" w:rsidRPr="00480119" w:rsidRDefault="00480119" w:rsidP="004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РМО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ОРКСЭ </w:t>
      </w: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осуществлялась по плану; </w:t>
      </w:r>
    </w:p>
    <w:p w:rsidR="00480119" w:rsidRPr="00480119" w:rsidRDefault="00480119" w:rsidP="004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всего учебного года педагоги работали над темами по самообразованию, изучали публикации методических журналов; </w:t>
      </w:r>
    </w:p>
    <w:p w:rsidR="00480119" w:rsidRPr="00480119" w:rsidRDefault="00480119" w:rsidP="004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уроков, внеклассных мероприятий учителя применяли разнообразные формы работы, использовали современные педагогические технологии: проектный метод обучения, игровые, ИКТ, личностно-ориентированные, технологию проблемно-диал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огового и развивающего обучения</w:t>
      </w: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80119" w:rsidRPr="00480119" w:rsidRDefault="00480119" w:rsidP="004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благодаря стараниям учителей учащиеся показали стабильные результаты качества усвоения учебного материала, принимали участие в конкурсах и олимпиадах, участвовали в проектно-исследовательской деятельности.</w:t>
      </w:r>
    </w:p>
    <w:p w:rsidR="00480119" w:rsidRPr="00480119" w:rsidRDefault="00480119" w:rsidP="0048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районного методического объединения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ОРКСЭ </w:t>
      </w: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удовлетворительной.</w:t>
      </w:r>
    </w:p>
    <w:p w:rsidR="00480119" w:rsidRPr="00480119" w:rsidRDefault="00480119" w:rsidP="0048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имеющимися положительными результатами есть и некоторые недостатки в работе РМО:</w:t>
      </w:r>
    </w:p>
    <w:p w:rsidR="00480119" w:rsidRPr="00480119" w:rsidRDefault="00480119" w:rsidP="004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 работа с одаренными учащимися;</w:t>
      </w:r>
    </w:p>
    <w:p w:rsidR="00480119" w:rsidRPr="00480119" w:rsidRDefault="00480119" w:rsidP="004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очень активно выходят педагоги на участие в очных и дистанционных конкурсах и олимпиадах для учителей; </w:t>
      </w:r>
    </w:p>
    <w:p w:rsidR="00480119" w:rsidRPr="00480119" w:rsidRDefault="00480119" w:rsidP="004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недостаточно внимания уделяется проектно-исследовательской деятельности учащихся.</w:t>
      </w:r>
    </w:p>
    <w:p w:rsidR="00480119" w:rsidRPr="00480119" w:rsidRDefault="00480119" w:rsidP="0048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Задачи </w:t>
      </w: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2021/2022 учебный год:</w:t>
      </w:r>
    </w:p>
    <w:p w:rsidR="00480119" w:rsidRPr="00480119" w:rsidRDefault="00480119" w:rsidP="004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уровень профессиональной компетентности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ОРКСЭ</w:t>
      </w: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0119" w:rsidRPr="00480119" w:rsidRDefault="00480119" w:rsidP="004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формированию инициативной, творческой личности педагога;</w:t>
      </w:r>
    </w:p>
    <w:p w:rsidR="00480119" w:rsidRPr="00480119" w:rsidRDefault="00480119" w:rsidP="004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изучению и внедрению в образовательный процесс современных педагогических технологий, активных форм и методов работы с обучающимися, имеющими конечной целью приобретение детьми способностей к самообразованию и саморазвитию;</w:t>
      </w:r>
    </w:p>
    <w:p w:rsidR="00480119" w:rsidRPr="00480119" w:rsidRDefault="00480119" w:rsidP="004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диагностировать профессиональные затруднения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ОРКСЭ</w:t>
      </w: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0119" w:rsidRPr="00480119" w:rsidRDefault="00480119" w:rsidP="004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адресную практическую помощь учителям-кандидатам конкурсов профессионального мастерства, аттестующимся учителям;</w:t>
      </w:r>
    </w:p>
    <w:p w:rsidR="00480119" w:rsidRPr="00480119" w:rsidRDefault="00480119" w:rsidP="004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обобщать передовой педагогический опыт в работе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ОРКСЭ</w:t>
      </w:r>
      <w:r w:rsidRPr="00480119">
        <w:rPr>
          <w:rFonts w:ascii="Times New Roman" w:eastAsia="Times New Roman" w:hAnsi="Times New Roman" w:cs="Times New Roman"/>
          <w:sz w:val="24"/>
          <w:szCs w:val="24"/>
          <w:lang w:eastAsia="ru-RU"/>
        </w:rPr>
        <w:t>; оказывать помощь по его распространению через публикации в СМИ.</w:t>
      </w:r>
    </w:p>
    <w:p w:rsidR="00981AB2" w:rsidRDefault="00981AB2" w:rsidP="00CF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F06FA" w:rsidRPr="00CD4B0C" w:rsidRDefault="00CF06FA" w:rsidP="00CF06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F06FA" w:rsidRPr="00CD4B0C" w:rsidSect="00480119">
      <w:footerReference w:type="default" r:id="rId10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EC" w:rsidRDefault="00C92AEC" w:rsidP="00480119">
      <w:pPr>
        <w:spacing w:after="0" w:line="240" w:lineRule="auto"/>
      </w:pPr>
      <w:r>
        <w:separator/>
      </w:r>
    </w:p>
  </w:endnote>
  <w:endnote w:type="continuationSeparator" w:id="0">
    <w:p w:rsidR="00C92AEC" w:rsidRDefault="00C92AEC" w:rsidP="0048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41775"/>
      <w:docPartObj>
        <w:docPartGallery w:val="Page Numbers (Bottom of Page)"/>
        <w:docPartUnique/>
      </w:docPartObj>
    </w:sdtPr>
    <w:sdtContent>
      <w:p w:rsidR="00480119" w:rsidRDefault="00480119" w:rsidP="00480119">
        <w:pPr>
          <w:pStyle w:val="a8"/>
          <w:jc w:val="right"/>
        </w:pPr>
        <w:r w:rsidRPr="004801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801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801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801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EC" w:rsidRDefault="00C92AEC" w:rsidP="00480119">
      <w:pPr>
        <w:spacing w:after="0" w:line="240" w:lineRule="auto"/>
      </w:pPr>
      <w:r>
        <w:separator/>
      </w:r>
    </w:p>
  </w:footnote>
  <w:footnote w:type="continuationSeparator" w:id="0">
    <w:p w:rsidR="00C92AEC" w:rsidRDefault="00C92AEC" w:rsidP="00480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21"/>
    <w:rsid w:val="00035E19"/>
    <w:rsid w:val="002A7C21"/>
    <w:rsid w:val="002B4E99"/>
    <w:rsid w:val="00480119"/>
    <w:rsid w:val="005E3139"/>
    <w:rsid w:val="005E5B03"/>
    <w:rsid w:val="0097639B"/>
    <w:rsid w:val="00981AB2"/>
    <w:rsid w:val="009E591B"/>
    <w:rsid w:val="00A90FA4"/>
    <w:rsid w:val="00C00E06"/>
    <w:rsid w:val="00C62F6D"/>
    <w:rsid w:val="00C73BD2"/>
    <w:rsid w:val="00C92AEC"/>
    <w:rsid w:val="00CD4B0C"/>
    <w:rsid w:val="00C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B0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B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E3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81A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119"/>
  </w:style>
  <w:style w:type="paragraph" w:styleId="a8">
    <w:name w:val="footer"/>
    <w:basedOn w:val="a"/>
    <w:link w:val="a9"/>
    <w:uiPriority w:val="99"/>
    <w:unhideWhenUsed/>
    <w:rsid w:val="004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B0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B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E31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81A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119"/>
  </w:style>
  <w:style w:type="paragraph" w:styleId="a8">
    <w:name w:val="footer"/>
    <w:basedOn w:val="a"/>
    <w:link w:val="a9"/>
    <w:uiPriority w:val="99"/>
    <w:unhideWhenUsed/>
    <w:rsid w:val="0048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r-gcro.nios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98-49F3-90BE-7EA8CA8F7A9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98-49F3-90BE-7EA8CA8F7A94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98-49F3-90BE-7EA8CA8F7A94}"/>
              </c:ext>
            </c:extLst>
          </c:dPt>
          <c:dLbls>
            <c:dLbl>
              <c:idx val="0"/>
              <c:layout>
                <c:manualLayout>
                  <c:x val="8.5767275226004362E-3"/>
                  <c:y val="-1.1889459853413258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598-49F3-90BE-7EA8CA8F7A94}"/>
                </c:ext>
              </c:extLst>
            </c:dLbl>
            <c:dLbl>
              <c:idx val="1"/>
              <c:layout>
                <c:manualLayout>
                  <c:x val="1.2865091283900655E-2"/>
                  <c:y val="-1.585261313788434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598-49F3-90BE-7EA8CA8F7A94}"/>
                </c:ext>
              </c:extLst>
            </c:dLbl>
            <c:dLbl>
              <c:idx val="2"/>
              <c:layout>
                <c:manualLayout>
                  <c:x val="1.0720909403250546E-2"/>
                  <c:y val="-7.9263065689420993E-3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598-49F3-90BE-7EA8CA8F7A94}"/>
                </c:ext>
              </c:extLst>
            </c:dLbl>
            <c:dLbl>
              <c:idx val="3"/>
              <c:layout>
                <c:manualLayout>
                  <c:x val="1.5009273164550764E-2"/>
                  <c:y val="-1.981576642235543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598-49F3-90BE-7EA8CA8F7A9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Основы мировых религиозных культур</c:v>
                </c:pt>
                <c:pt idx="1">
                  <c:v>Основы светской этики</c:v>
                </c:pt>
                <c:pt idx="2">
                  <c:v>Основы православной культуры</c:v>
                </c:pt>
                <c:pt idx="3">
                  <c:v>Основы исламской культуры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292</c:v>
                </c:pt>
                <c:pt idx="1">
                  <c:v>1799</c:v>
                </c:pt>
                <c:pt idx="2">
                  <c:v>631</c:v>
                </c:pt>
                <c:pt idx="3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598-49F3-90BE-7EA8CA8F7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299776"/>
        <c:axId val="106301312"/>
        <c:axId val="0"/>
      </c:bar3DChart>
      <c:catAx>
        <c:axId val="1062997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06301312"/>
        <c:crosses val="autoZero"/>
        <c:auto val="1"/>
        <c:lblAlgn val="ctr"/>
        <c:lblOffset val="100"/>
        <c:noMultiLvlLbl val="0"/>
      </c:catAx>
      <c:valAx>
        <c:axId val="10630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299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  <c:pt idx="3">
                  <c:v>2019/2020</c:v>
                </c:pt>
                <c:pt idx="4">
                  <c:v>2020/2021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0.64</c:v>
                </c:pt>
                <c:pt idx="1">
                  <c:v>0.59</c:v>
                </c:pt>
                <c:pt idx="2">
                  <c:v>0.62</c:v>
                </c:pt>
                <c:pt idx="3">
                  <c:v>0.73</c:v>
                </c:pt>
                <c:pt idx="4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  <c:pt idx="3">
                  <c:v>2019/2020</c:v>
                </c:pt>
                <c:pt idx="4">
                  <c:v>2020/2021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0.36</c:v>
                </c:pt>
                <c:pt idx="1">
                  <c:v>0.41</c:v>
                </c:pt>
                <c:pt idx="2">
                  <c:v>0.38</c:v>
                </c:pt>
                <c:pt idx="3">
                  <c:v>0.27</c:v>
                </c:pt>
                <c:pt idx="4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  <c:pt idx="3">
                  <c:v>2019/2020</c:v>
                </c:pt>
                <c:pt idx="4">
                  <c:v>2020/2021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306944"/>
        <c:axId val="106321024"/>
        <c:axId val="0"/>
      </c:bar3DChart>
      <c:catAx>
        <c:axId val="106306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321024"/>
        <c:crosses val="autoZero"/>
        <c:auto val="1"/>
        <c:lblAlgn val="ctr"/>
        <c:lblOffset val="100"/>
        <c:noMultiLvlLbl val="0"/>
      </c:catAx>
      <c:valAx>
        <c:axId val="106321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3069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0620156626763118"/>
          <c:y val="0.392363454568179"/>
          <c:w val="0.18079030365106902"/>
          <c:h val="0.36872475000617949"/>
        </c:manualLayout>
      </c:layout>
      <c:overlay val="0"/>
    </c:legend>
    <c:plotVisOnly val="1"/>
    <c:dispBlanksAs val="gap"/>
    <c:showDLblsOverMax val="0"/>
  </c:chart>
  <c:spPr>
    <a:ln w="12700" cmpd="sng">
      <a:solidFill>
        <a:srgbClr val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Павленок Ирина Николаевна</dc:creator>
  <cp:keywords/>
  <dc:description/>
  <cp:lastModifiedBy>Павленок Ирина Николаевна</cp:lastModifiedBy>
  <cp:revision>11</cp:revision>
  <dcterms:created xsi:type="dcterms:W3CDTF">2020-09-02T04:15:00Z</dcterms:created>
  <dcterms:modified xsi:type="dcterms:W3CDTF">2021-05-26T08:49:00Z</dcterms:modified>
</cp:coreProperties>
</file>