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5E8155D" w:rsidR="008565B6" w:rsidRDefault="005C4F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Анализ </w:t>
      </w:r>
      <w:r w:rsidR="0097093E">
        <w:rPr>
          <w:rFonts w:ascii="Times New Roman" w:eastAsia="Times New Roman" w:hAnsi="Times New Roman" w:cs="Times New Roman"/>
          <w:b/>
          <w:sz w:val="26"/>
          <w:szCs w:val="26"/>
        </w:rPr>
        <w:t>работ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ы</w:t>
      </w:r>
      <w:r w:rsidR="0097093E">
        <w:rPr>
          <w:rFonts w:ascii="Times New Roman" w:eastAsia="Times New Roman" w:hAnsi="Times New Roman" w:cs="Times New Roman"/>
          <w:b/>
          <w:sz w:val="26"/>
          <w:szCs w:val="26"/>
        </w:rPr>
        <w:t xml:space="preserve"> РМО учителей </w:t>
      </w:r>
      <w:r w:rsidR="0097093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химии</w:t>
      </w:r>
    </w:p>
    <w:p w14:paraId="00000002" w14:textId="77777777" w:rsidR="008565B6" w:rsidRDefault="009709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 2021-2022 учебный год</w:t>
      </w:r>
    </w:p>
    <w:p w14:paraId="00000003" w14:textId="77777777" w:rsidR="008565B6" w:rsidRDefault="008565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4" w14:textId="77777777" w:rsidR="008565B6" w:rsidRDefault="0097093E">
      <w:pPr>
        <w:spacing w:line="240" w:lineRule="auto"/>
        <w:ind w:left="22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В 2021-2022 учебном году в состав  районного методического объединения учителей химии Кировского района входило 26 педагогов, из которых:</w:t>
      </w:r>
    </w:p>
    <w:p w14:paraId="00000005" w14:textId="77777777" w:rsidR="008565B6" w:rsidRDefault="0097093E">
      <w:pPr>
        <w:spacing w:line="240" w:lineRule="auto"/>
        <w:ind w:left="22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- 3 чел.  возрастом 25-35 лет;</w:t>
      </w:r>
    </w:p>
    <w:p w14:paraId="00000006" w14:textId="77777777" w:rsidR="008565B6" w:rsidRDefault="0097093E">
      <w:pPr>
        <w:spacing w:line="240" w:lineRule="auto"/>
        <w:ind w:left="22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- 13 чел. - 36-45 лет;</w:t>
      </w:r>
    </w:p>
    <w:p w14:paraId="00000007" w14:textId="77777777" w:rsidR="008565B6" w:rsidRDefault="0097093E">
      <w:pPr>
        <w:spacing w:line="240" w:lineRule="auto"/>
        <w:ind w:left="22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 3 чел. - 46-55 лет;</w:t>
      </w:r>
    </w:p>
    <w:p w14:paraId="00000008" w14:textId="77777777" w:rsidR="008565B6" w:rsidRDefault="0097093E">
      <w:pPr>
        <w:spacing w:line="240" w:lineRule="auto"/>
        <w:ind w:left="22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 7 чел. - 56-71 год. </w:t>
      </w:r>
    </w:p>
    <w:p w14:paraId="00000009" w14:textId="77777777" w:rsidR="008565B6" w:rsidRDefault="0097093E">
      <w:pPr>
        <w:spacing w:line="240" w:lineRule="auto"/>
        <w:ind w:left="22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Высшую квалификационную категорию имеют 8 педагогов, первую – 9,  8 не имеют квалификационной категории. </w:t>
      </w:r>
    </w:p>
    <w:p w14:paraId="0000000A" w14:textId="77777777" w:rsidR="008565B6" w:rsidRDefault="0097093E">
      <w:pPr>
        <w:spacing w:line="240" w:lineRule="auto"/>
        <w:ind w:left="22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Почетной грамотой Министерства образования и науки РФ награждена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Питче</w:t>
      </w:r>
      <w:r>
        <w:rPr>
          <w:rFonts w:ascii="Times New Roman" w:eastAsia="Times New Roman" w:hAnsi="Times New Roman" w:cs="Times New Roman"/>
          <w:sz w:val="26"/>
          <w:szCs w:val="26"/>
        </w:rPr>
        <w:t>нкова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Л. С., учитель химии МКОУ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К)ШИ № 152,  Почетной грамотой Министерства просвещения РФ награждена Жилина  Н. А., учитель химии МБОУ СОШ № 63, знаком Отличник народного просвещения награждены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Бутримов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П. Я, учитель химии МБОУ СОШ № 182 и Чернышева 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Н., учитель химии МБОУ ЛИТ.</w:t>
      </w:r>
    </w:p>
    <w:p w14:paraId="0000000B" w14:textId="77777777" w:rsidR="008565B6" w:rsidRDefault="0097093E">
      <w:pPr>
        <w:numPr>
          <w:ilvl w:val="0"/>
          <w:numId w:val="3"/>
        </w:numPr>
        <w:spacing w:line="240" w:lineRule="auto"/>
        <w:ind w:left="22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Выполнение запланированных целей и задач.</w:t>
      </w:r>
    </w:p>
    <w:p w14:paraId="0000000C" w14:textId="77777777" w:rsidR="008565B6" w:rsidRDefault="0097093E">
      <w:pPr>
        <w:spacing w:line="240" w:lineRule="auto"/>
        <w:ind w:left="22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Районное  методическое  объединение  учителей химии в 2020-2021 учебном году продолжило работу     над единой методической темой   «Формирование функциональной грамотности обучающи</w:t>
      </w:r>
      <w:r>
        <w:rPr>
          <w:rFonts w:ascii="Times New Roman" w:eastAsia="Times New Roman" w:hAnsi="Times New Roman" w:cs="Times New Roman"/>
          <w:sz w:val="26"/>
          <w:szCs w:val="26"/>
        </w:rPr>
        <w:t>хся».</w:t>
      </w:r>
    </w:p>
    <w:p w14:paraId="0000000D" w14:textId="77777777" w:rsidR="008565B6" w:rsidRDefault="0097093E">
      <w:pPr>
        <w:spacing w:line="240" w:lineRule="auto"/>
        <w:ind w:left="22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Методическая тема (в соответствии с единой городской методической темой):</w:t>
      </w:r>
    </w:p>
    <w:p w14:paraId="0000000E" w14:textId="77777777" w:rsidR="008565B6" w:rsidRDefault="0097093E">
      <w:pPr>
        <w:spacing w:line="240" w:lineRule="auto"/>
        <w:ind w:left="22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«Создание условий для формирования функциональной грамотности обучающихся через предметы естественно – научного цикла».</w:t>
      </w:r>
    </w:p>
    <w:p w14:paraId="0000000F" w14:textId="77777777" w:rsidR="008565B6" w:rsidRDefault="0097093E">
      <w:pPr>
        <w:spacing w:line="240" w:lineRule="auto"/>
        <w:ind w:left="22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Данной проблеме были посвящены выступления на засе</w:t>
      </w:r>
      <w:r>
        <w:rPr>
          <w:rFonts w:ascii="Times New Roman" w:eastAsia="Times New Roman" w:hAnsi="Times New Roman" w:cs="Times New Roman"/>
          <w:sz w:val="26"/>
          <w:szCs w:val="26"/>
        </w:rPr>
        <w:t>даниях РМО. В ходе проведенных заседаний были выполнены поставленные задачи к заявленной цели.</w:t>
      </w:r>
    </w:p>
    <w:p w14:paraId="00000010" w14:textId="77777777" w:rsidR="008565B6" w:rsidRDefault="0097093E">
      <w:pPr>
        <w:numPr>
          <w:ilvl w:val="0"/>
          <w:numId w:val="3"/>
        </w:numPr>
        <w:spacing w:line="240" w:lineRule="auto"/>
        <w:ind w:left="22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Выполнение перспективного плана по заседаниям (1, 2, 3).</w:t>
      </w:r>
    </w:p>
    <w:p w14:paraId="00000011" w14:textId="5984E7C8" w:rsidR="008565B6" w:rsidRPr="005C4F6F" w:rsidRDefault="0097093E">
      <w:pPr>
        <w:spacing w:line="240" w:lineRule="auto"/>
        <w:ind w:left="22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Первое заседание состоялось </w:t>
      </w:r>
      <w:r w:rsidR="005C4F6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августе 2021 года на базе МБОУ СОШ №  47. Выступающие</w:t>
      </w:r>
      <w:r w:rsidR="005C4F6F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Жилина Н.А, учите</w:t>
      </w:r>
      <w:r w:rsidR="005C4F6F">
        <w:rPr>
          <w:rFonts w:ascii="Times New Roman" w:eastAsia="Times New Roman" w:hAnsi="Times New Roman" w:cs="Times New Roman"/>
          <w:sz w:val="26"/>
          <w:szCs w:val="26"/>
        </w:rPr>
        <w:t>ль химии  МБОУ СОШ №63</w:t>
      </w:r>
      <w:r w:rsidR="005C4F6F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  <w:r w:rsidR="005C4F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Калашникова Е.П., </w:t>
      </w:r>
      <w:r w:rsidR="005C4F6F">
        <w:rPr>
          <w:rFonts w:ascii="Times New Roman" w:eastAsia="Times New Roman" w:hAnsi="Times New Roman" w:cs="Times New Roman"/>
          <w:sz w:val="26"/>
          <w:szCs w:val="26"/>
        </w:rPr>
        <w:t>руководитель РМО</w:t>
      </w:r>
      <w:r w:rsidR="005C4F6F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="005C4F6F">
        <w:rPr>
          <w:rFonts w:ascii="Times New Roman" w:eastAsia="Times New Roman" w:hAnsi="Times New Roman" w:cs="Times New Roman"/>
          <w:sz w:val="26"/>
          <w:szCs w:val="26"/>
        </w:rPr>
        <w:t xml:space="preserve"> учитель химии МБОУ СОШ №  47</w:t>
      </w:r>
      <w:r w:rsidR="005C4F6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Пермякова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Татьяна Петровна, учитель химии МАОУ СОШ № 217</w:t>
      </w:r>
      <w:r w:rsidR="005C4F6F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00000012" w14:textId="6773ADA9" w:rsidR="008565B6" w:rsidRDefault="0097093E">
      <w:pPr>
        <w:spacing w:line="240" w:lineRule="auto"/>
        <w:ind w:left="22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Второе заседание со</w:t>
      </w:r>
      <w:r w:rsidR="005C4F6F">
        <w:rPr>
          <w:rFonts w:ascii="Times New Roman" w:eastAsia="Times New Roman" w:hAnsi="Times New Roman" w:cs="Times New Roman"/>
          <w:sz w:val="26"/>
          <w:szCs w:val="26"/>
        </w:rPr>
        <w:t>стоялось в дистанционном режиме</w:t>
      </w:r>
      <w:proofErr w:type="gramStart"/>
      <w:r w:rsidR="005C4F6F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proofErr w:type="gramEnd"/>
      <w:r w:rsidR="005C4F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4F6F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оллеги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приготовил</w:t>
      </w:r>
      <w:r w:rsidR="005C4F6F">
        <w:rPr>
          <w:rFonts w:ascii="Times New Roman" w:eastAsia="Times New Roman" w:hAnsi="Times New Roman" w:cs="Times New Roman"/>
          <w:sz w:val="26"/>
          <w:szCs w:val="26"/>
        </w:rPr>
        <w:t>и статьи для просмотра</w:t>
      </w:r>
      <w:r>
        <w:rPr>
          <w:rFonts w:ascii="Times New Roman" w:eastAsia="Times New Roman" w:hAnsi="Times New Roman" w:cs="Times New Roman"/>
          <w:sz w:val="26"/>
          <w:szCs w:val="26"/>
        </w:rPr>
        <w:t>. Инфор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мацию учителя химии получили в электронном виде посредством электронной почты. </w:t>
      </w:r>
    </w:p>
    <w:p w14:paraId="00000013" w14:textId="77777777" w:rsidR="008565B6" w:rsidRDefault="0097093E">
      <w:pPr>
        <w:spacing w:line="240" w:lineRule="auto"/>
        <w:ind w:left="22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Третье заседание состоялось в очном режиме в МАОУ СОШ № 217. </w:t>
      </w:r>
    </w:p>
    <w:p w14:paraId="00000014" w14:textId="77777777" w:rsidR="008565B6" w:rsidRDefault="0097093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 запланированных выступлений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остались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не реализованы 3: </w:t>
      </w:r>
    </w:p>
    <w:p w14:paraId="00000015" w14:textId="5BDA10DF" w:rsidR="008565B6" w:rsidRDefault="0097093E">
      <w:pPr>
        <w:numPr>
          <w:ilvl w:val="0"/>
          <w:numId w:val="4"/>
        </w:numPr>
        <w:spacing w:line="240" w:lineRule="auto"/>
        <w:ind w:left="22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«Использование образовательных  и социальных сетей в 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аботе учителя-предметника и классного руководителя».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(Редькина Н.В., учитель химии МБОУ СОШ №135.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Причина невыполнения</w:t>
      </w:r>
      <w:r w:rsidR="005C4F6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педагог назначен руководителем РМО учителей биологии, не смогла присутствовать).</w:t>
      </w:r>
      <w:proofErr w:type="gramEnd"/>
    </w:p>
    <w:p w14:paraId="00000016" w14:textId="57C62B1A" w:rsidR="008565B6" w:rsidRDefault="0097093E">
      <w:pPr>
        <w:numPr>
          <w:ilvl w:val="0"/>
          <w:numId w:val="4"/>
        </w:numPr>
        <w:spacing w:line="240" w:lineRule="auto"/>
        <w:ind w:left="22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«Подготовка к диагностической работе по химии в 10 клас</w:t>
      </w:r>
      <w:r>
        <w:rPr>
          <w:rFonts w:ascii="Times New Roman" w:eastAsia="Times New Roman" w:hAnsi="Times New Roman" w:cs="Times New Roman"/>
          <w:sz w:val="26"/>
          <w:szCs w:val="26"/>
        </w:rPr>
        <w:t>се»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Авраамова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Е. С., учитель химии МБОУ СОШ № 134 отсутствовала в связи с несовпадением дат каникул)</w:t>
      </w:r>
      <w:r w:rsidR="005C4F6F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00000017" w14:textId="68707A75" w:rsidR="008565B6" w:rsidRDefault="0097093E">
      <w:pPr>
        <w:numPr>
          <w:ilvl w:val="0"/>
          <w:numId w:val="4"/>
        </w:numPr>
        <w:spacing w:line="240" w:lineRule="auto"/>
        <w:ind w:left="22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«Структура урока в контексте ФГОС. Технологическая карта урока»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Анищук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Н. Г. учитель химии МБОУ СОШ №  109 уволилась)</w:t>
      </w:r>
      <w:r w:rsidR="005C4F6F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00000019" w14:textId="3E16B791" w:rsidR="008565B6" w:rsidRDefault="0097093E" w:rsidP="005C4F6F">
      <w:pPr>
        <w:spacing w:line="240" w:lineRule="auto"/>
        <w:ind w:left="22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Причины невыполнения (если есть) и рекомендации на следующий год.</w:t>
      </w:r>
    </w:p>
    <w:p w14:paraId="0000001A" w14:textId="77777777" w:rsidR="008565B6" w:rsidRDefault="0097093E">
      <w:pPr>
        <w:spacing w:line="240" w:lineRule="auto"/>
        <w:ind w:left="22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Запланированные несостоявшиеся выступления перенесены на следующий учебный год.</w:t>
      </w:r>
    </w:p>
    <w:p w14:paraId="0000001B" w14:textId="77777777" w:rsidR="008565B6" w:rsidRDefault="0097093E">
      <w:pPr>
        <w:numPr>
          <w:ilvl w:val="0"/>
          <w:numId w:val="3"/>
        </w:numPr>
        <w:spacing w:line="240" w:lineRule="auto"/>
        <w:ind w:left="22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Анализ содержания м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атериалов, обсуждаемых на заседаниях.</w:t>
      </w:r>
    </w:p>
    <w:p w14:paraId="0000001C" w14:textId="77777777" w:rsidR="008565B6" w:rsidRDefault="0097093E">
      <w:pPr>
        <w:spacing w:line="240" w:lineRule="auto"/>
        <w:ind w:left="22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Материалы выступления коллег были актуальны, интересны, полезны.</w:t>
      </w:r>
    </w:p>
    <w:p w14:paraId="0000001D" w14:textId="77777777" w:rsidR="008565B6" w:rsidRDefault="0097093E">
      <w:pPr>
        <w:numPr>
          <w:ilvl w:val="0"/>
          <w:numId w:val="3"/>
        </w:numPr>
        <w:spacing w:line="240" w:lineRule="auto"/>
        <w:ind w:left="22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Анализ форм (семинар, круглый стол, мастер-класс, практикум).</w:t>
      </w:r>
    </w:p>
    <w:p w14:paraId="0000001E" w14:textId="77777777" w:rsidR="008565B6" w:rsidRDefault="0097093E">
      <w:pPr>
        <w:spacing w:line="240" w:lineRule="auto"/>
        <w:ind w:left="22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Формы проведения заседаний РМО учителей химии были следующими:</w:t>
      </w:r>
    </w:p>
    <w:p w14:paraId="0000001F" w14:textId="77777777" w:rsidR="008565B6" w:rsidRDefault="0097093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второе заседание было проведено в дистанционном формате. Информацию учителя химии получили в электронном виде посредством электронной почты. </w:t>
      </w:r>
    </w:p>
    <w:p w14:paraId="00000020" w14:textId="1BDCFA0A" w:rsidR="008565B6" w:rsidRDefault="0097093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первое и третье зас</w:t>
      </w:r>
      <w:r w:rsidR="005C4F6F">
        <w:rPr>
          <w:rFonts w:ascii="Times New Roman" w:eastAsia="Times New Roman" w:hAnsi="Times New Roman" w:cs="Times New Roman"/>
          <w:sz w:val="26"/>
          <w:szCs w:val="26"/>
        </w:rPr>
        <w:t>едание проведено в очном режиме</w:t>
      </w:r>
      <w:r w:rsidR="005C4F6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форме семинара. </w:t>
      </w:r>
    </w:p>
    <w:p w14:paraId="00000021" w14:textId="77777777" w:rsidR="008565B6" w:rsidRDefault="0097093E">
      <w:pPr>
        <w:numPr>
          <w:ilvl w:val="0"/>
          <w:numId w:val="3"/>
        </w:numPr>
        <w:spacing w:line="240" w:lineRule="auto"/>
        <w:ind w:left="22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Анализ активности и посещаемости учителей, причины.</w:t>
      </w:r>
    </w:p>
    <w:p w14:paraId="00000022" w14:textId="1DB6066D" w:rsidR="008565B6" w:rsidRPr="005C4F6F" w:rsidRDefault="0097093E">
      <w:pPr>
        <w:spacing w:line="240" w:lineRule="auto"/>
        <w:ind w:left="22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В тек</w:t>
      </w:r>
      <w:r>
        <w:rPr>
          <w:rFonts w:ascii="Times New Roman" w:eastAsia="Times New Roman" w:hAnsi="Times New Roman" w:cs="Times New Roman"/>
          <w:sz w:val="26"/>
          <w:szCs w:val="26"/>
        </w:rPr>
        <w:t>ущем учебном году обновился кадровый состав учителей химии в МБОУ СОШ № 64, 128, 182, 192. С вновь прибывшими коллегами   познакомились на зас</w:t>
      </w:r>
      <w:r w:rsidR="005C4F6F">
        <w:rPr>
          <w:rFonts w:ascii="Times New Roman" w:eastAsia="Times New Roman" w:hAnsi="Times New Roman" w:cs="Times New Roman"/>
          <w:sz w:val="26"/>
          <w:szCs w:val="26"/>
        </w:rPr>
        <w:t>едании в августе.</w:t>
      </w:r>
    </w:p>
    <w:p w14:paraId="00000023" w14:textId="0A6B25B2" w:rsidR="008565B6" w:rsidRDefault="0097093E">
      <w:pPr>
        <w:spacing w:line="240" w:lineRule="auto"/>
        <w:ind w:left="22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Учителя хи</w:t>
      </w:r>
      <w:r w:rsidR="005C4F6F">
        <w:rPr>
          <w:rFonts w:ascii="Times New Roman" w:eastAsia="Times New Roman" w:hAnsi="Times New Roman" w:cs="Times New Roman"/>
          <w:sz w:val="26"/>
          <w:szCs w:val="26"/>
        </w:rPr>
        <w:t>мии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МАОУ «Лицей № 176», </w:t>
      </w:r>
      <w:r>
        <w:rPr>
          <w:rFonts w:ascii="Times New Roman" w:eastAsia="Times New Roman" w:hAnsi="Times New Roman" w:cs="Times New Roman"/>
          <w:sz w:val="24"/>
          <w:szCs w:val="24"/>
        </w:rPr>
        <w:t>МБОУ СОШ №</w:t>
      </w:r>
      <w:r w:rsidR="005C4F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196, МБОУ СОШ №</w:t>
      </w:r>
      <w:r w:rsidR="005C4F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65,  МБОУ СОШ №</w:t>
      </w:r>
      <w:r w:rsidR="005C4F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91,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МКОУ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К)ШИ № 152   не посетили ни одного заседания методического объединения.</w:t>
      </w:r>
    </w:p>
    <w:p w14:paraId="00000024" w14:textId="77777777" w:rsidR="008565B6" w:rsidRDefault="0097093E">
      <w:pPr>
        <w:numPr>
          <w:ilvl w:val="0"/>
          <w:numId w:val="3"/>
        </w:numPr>
        <w:spacing w:line="240" w:lineRule="auto"/>
        <w:ind w:left="22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Анализ анкетирования.</w:t>
      </w:r>
    </w:p>
    <w:p w14:paraId="00000025" w14:textId="77777777" w:rsidR="008565B6" w:rsidRDefault="0097093E">
      <w:pPr>
        <w:spacing w:line="240" w:lineRule="auto"/>
        <w:ind w:left="22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На последнем заседании РМО, в марте 2022 г., было проведено анке</w:t>
      </w:r>
      <w:r>
        <w:rPr>
          <w:rFonts w:ascii="Times New Roman" w:eastAsia="Times New Roman" w:hAnsi="Times New Roman" w:cs="Times New Roman"/>
          <w:sz w:val="26"/>
          <w:szCs w:val="26"/>
        </w:rPr>
        <w:t>тирование педагогов по вопросам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эффективной организации, продуктивного проведения районного методического объединения учителей-предметников. </w:t>
      </w:r>
      <w:r>
        <w:rPr>
          <w:rFonts w:ascii="Times New Roman" w:eastAsia="Times New Roman" w:hAnsi="Times New Roman" w:cs="Times New Roman"/>
          <w:sz w:val="26"/>
          <w:szCs w:val="26"/>
        </w:rPr>
        <w:t>Анализ результатов показал высокую организацию заседаний, их содержательное наполнение.</w:t>
      </w:r>
    </w:p>
    <w:p w14:paraId="00000026" w14:textId="7699D1DA" w:rsidR="008565B6" w:rsidRDefault="0097093E">
      <w:pPr>
        <w:spacing w:line="240" w:lineRule="auto"/>
        <w:ind w:left="22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Базу данных на конец учебно</w:t>
      </w:r>
      <w:r>
        <w:rPr>
          <w:rFonts w:ascii="Times New Roman" w:eastAsia="Times New Roman" w:hAnsi="Times New Roman" w:cs="Times New Roman"/>
          <w:sz w:val="26"/>
          <w:szCs w:val="26"/>
        </w:rPr>
        <w:t>го года не заполнили</w:t>
      </w:r>
      <w:r w:rsidR="005C4F6F">
        <w:rPr>
          <w:rFonts w:ascii="Times New Roman" w:eastAsia="Times New Roman" w:hAnsi="Times New Roman" w:cs="Times New Roman"/>
          <w:sz w:val="26"/>
          <w:szCs w:val="26"/>
        </w:rPr>
        <w:t xml:space="preserve"> учителя химии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МАОУ «Лицей № 176», </w:t>
      </w:r>
      <w:r>
        <w:rPr>
          <w:rFonts w:ascii="Times New Roman" w:eastAsia="Times New Roman" w:hAnsi="Times New Roman" w:cs="Times New Roman"/>
          <w:sz w:val="24"/>
          <w:szCs w:val="24"/>
        </w:rPr>
        <w:t>МБОУ СОШ №</w:t>
      </w:r>
      <w:r w:rsidR="005C4F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196,  МБОУ СОШ №</w:t>
      </w:r>
      <w:r w:rsidR="005C4F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65, МБОУ СОШ №</w:t>
      </w:r>
      <w:r w:rsidR="005C4F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91,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МКОУ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К)ШИ № 152, т.к. на заседаниях   отсутствовали. </w:t>
      </w:r>
    </w:p>
    <w:p w14:paraId="00000027" w14:textId="77777777" w:rsidR="008565B6" w:rsidRDefault="0097093E">
      <w:pPr>
        <w:numPr>
          <w:ilvl w:val="0"/>
          <w:numId w:val="3"/>
        </w:numPr>
        <w:spacing w:line="240" w:lineRule="auto"/>
        <w:ind w:left="22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Наиболее яркие выступления педагогов.</w:t>
      </w:r>
    </w:p>
    <w:p w14:paraId="00000028" w14:textId="77777777" w:rsidR="008565B6" w:rsidRDefault="0097093E">
      <w:pPr>
        <w:spacing w:line="240" w:lineRule="auto"/>
        <w:ind w:left="22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Все выступления коллег отличались четкос</w:t>
      </w:r>
      <w:r>
        <w:rPr>
          <w:rFonts w:ascii="Times New Roman" w:eastAsia="Times New Roman" w:hAnsi="Times New Roman" w:cs="Times New Roman"/>
          <w:sz w:val="26"/>
          <w:szCs w:val="26"/>
        </w:rPr>
        <w:t>тью, лаконичностью, имели практическую направленность.</w:t>
      </w:r>
    </w:p>
    <w:p w14:paraId="00000029" w14:textId="77777777" w:rsidR="008565B6" w:rsidRDefault="0097093E">
      <w:pPr>
        <w:numPr>
          <w:ilvl w:val="0"/>
          <w:numId w:val="3"/>
        </w:numPr>
        <w:spacing w:line="240" w:lineRule="auto"/>
        <w:ind w:left="22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Участие педагогов в мероприятиях районного, городского уровней.</w:t>
      </w:r>
    </w:p>
    <w:p w14:paraId="0000002A" w14:textId="4A032FB2" w:rsidR="008565B6" w:rsidRDefault="0097093E">
      <w:pPr>
        <w:numPr>
          <w:ilvl w:val="0"/>
          <w:numId w:val="2"/>
        </w:numPr>
        <w:spacing w:line="240" w:lineRule="auto"/>
        <w:ind w:left="22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Редькина Н.В.</w:t>
      </w:r>
      <w:r w:rsidR="005C4F6F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учитель химии МБОУ СОШ № 135, Рогачёва Е. В.</w:t>
      </w:r>
      <w:r w:rsidR="005C4F6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МБОУ СОШ № 128, Александрова Е. В.,  МБОУ СОШ № 49 входили в состав жюри районн</w:t>
      </w:r>
      <w:r>
        <w:rPr>
          <w:rFonts w:ascii="Times New Roman" w:eastAsia="Times New Roman" w:hAnsi="Times New Roman" w:cs="Times New Roman"/>
          <w:sz w:val="26"/>
          <w:szCs w:val="26"/>
        </w:rPr>
        <w:t>ого этапа НПК НОУ «Сибирь»</w:t>
      </w:r>
      <w:r w:rsidR="005C4F6F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0000002B" w14:textId="5DA3FAC2" w:rsidR="008565B6" w:rsidRDefault="0097093E">
      <w:pPr>
        <w:numPr>
          <w:ilvl w:val="0"/>
          <w:numId w:val="2"/>
        </w:numPr>
        <w:spacing w:line="240" w:lineRule="auto"/>
        <w:ind w:left="22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Калашникова Е.П.</w:t>
      </w:r>
      <w:r w:rsidR="005C4F6F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учитель химии МБОУ СОШ № 47,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Патенко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Н.Ю.  входили в состав жюри муниципального этапа ВСОШ по химии</w:t>
      </w:r>
      <w:r w:rsidR="005C4F6F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0000002C" w14:textId="1BDF8958" w:rsidR="008565B6" w:rsidRDefault="0097093E">
      <w:pPr>
        <w:numPr>
          <w:ilvl w:val="0"/>
          <w:numId w:val="2"/>
        </w:numPr>
        <w:spacing w:line="240" w:lineRule="auto"/>
        <w:ind w:left="22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Учителя химии принимали активное участие в конкурсах педагогического мастерства: Жилина Н. А. - ФЛАГМАНЫ ОБРАЗОВАНИЯ -2021, Калашникова Е.П. - победитель конкурса на получение бюджетного образовательного сертификата </w:t>
      </w:r>
      <w:r w:rsidR="005C4F6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2021-2022</w:t>
      </w:r>
      <w:r w:rsidR="005C4F6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учебном году</w:t>
      </w:r>
      <w:r>
        <w:rPr>
          <w:rFonts w:ascii="Times New Roman" w:eastAsia="Times New Roman" w:hAnsi="Times New Roman" w:cs="Times New Roman"/>
          <w:sz w:val="26"/>
          <w:szCs w:val="26"/>
        </w:rPr>
        <w:t>, призер городского конкурса пр</w:t>
      </w:r>
      <w:r>
        <w:rPr>
          <w:rFonts w:ascii="Times New Roman" w:eastAsia="Times New Roman" w:hAnsi="Times New Roman" w:cs="Times New Roman"/>
          <w:sz w:val="26"/>
          <w:szCs w:val="26"/>
        </w:rPr>
        <w:t>офессионального мастерства и  достижений в области образ</w:t>
      </w:r>
      <w:r w:rsidR="005C4F6F">
        <w:rPr>
          <w:rFonts w:ascii="Times New Roman" w:eastAsia="Times New Roman" w:hAnsi="Times New Roman" w:cs="Times New Roman"/>
          <w:sz w:val="26"/>
          <w:szCs w:val="26"/>
        </w:rPr>
        <w:t>ования «Педагогические таланты»</w:t>
      </w:r>
      <w:r w:rsidR="005C4F6F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0000002D" w14:textId="06690382" w:rsidR="008565B6" w:rsidRDefault="0097093E">
      <w:pPr>
        <w:numPr>
          <w:ilvl w:val="0"/>
          <w:numId w:val="2"/>
        </w:numPr>
        <w:spacing w:line="240" w:lineRule="auto"/>
        <w:ind w:left="22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Члены РМО в течение учебного года прошли курсы повышения кв</w:t>
      </w:r>
      <w:r w:rsidR="005C4F6F">
        <w:rPr>
          <w:rFonts w:ascii="Times New Roman" w:eastAsia="Times New Roman" w:hAnsi="Times New Roman" w:cs="Times New Roman"/>
          <w:sz w:val="26"/>
          <w:szCs w:val="26"/>
        </w:rPr>
        <w:t>алификации: Жилина Н. А.</w:t>
      </w:r>
      <w:r w:rsidR="005C4F6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Современные образовательные технологии: на пути к цифровой школе</w:t>
      </w:r>
      <w:r w:rsidR="005C4F6F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(24 ч)</w:t>
      </w:r>
      <w:r w:rsidR="005C4F6F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2.</w:t>
      </w:r>
      <w:r w:rsidR="005C4F6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sz w:val="26"/>
          <w:szCs w:val="26"/>
        </w:rPr>
        <w:t>ганизация деятельности педагогических работников по классному руководству</w:t>
      </w:r>
      <w:r w:rsidR="005C4F6F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(17 ч)</w:t>
      </w:r>
      <w:r w:rsidR="005C4F6F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3.</w:t>
      </w:r>
      <w:r w:rsidR="005C4F6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пути к цифровой школе: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вопросы управления</w:t>
      </w:r>
      <w:r w:rsidR="005C4F6F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(24 ч)</w:t>
      </w:r>
      <w:r w:rsidR="005C4F6F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4.</w:t>
      </w:r>
      <w:r w:rsidR="005C4F6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Обработк</w:t>
      </w:r>
      <w:r w:rsidR="005C4F6F">
        <w:rPr>
          <w:rFonts w:ascii="Times New Roman" w:eastAsia="Times New Roman" w:hAnsi="Times New Roman" w:cs="Times New Roman"/>
          <w:sz w:val="26"/>
          <w:szCs w:val="26"/>
        </w:rPr>
        <w:t>а персональных данных в ОО</w:t>
      </w:r>
      <w:r w:rsidR="005C4F6F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="005C4F6F">
        <w:rPr>
          <w:rFonts w:ascii="Times New Roman" w:eastAsia="Times New Roman" w:hAnsi="Times New Roman" w:cs="Times New Roman"/>
          <w:sz w:val="26"/>
          <w:szCs w:val="26"/>
        </w:rPr>
        <w:t xml:space="preserve"> (17 </w:t>
      </w:r>
      <w:r w:rsidR="005C4F6F">
        <w:rPr>
          <w:rFonts w:ascii="Times New Roman" w:eastAsia="Times New Roman" w:hAnsi="Times New Roman" w:cs="Times New Roman"/>
          <w:sz w:val="26"/>
          <w:szCs w:val="26"/>
          <w:lang w:val="ru-RU"/>
        </w:rPr>
        <w:t>ч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="005C4F6F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="005C4F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4F6F">
        <w:rPr>
          <w:rFonts w:ascii="Times New Roman" w:eastAsia="Times New Roman" w:hAnsi="Times New Roman" w:cs="Times New Roman"/>
          <w:sz w:val="26"/>
          <w:szCs w:val="26"/>
          <w:lang w:val="ru-RU"/>
        </w:rPr>
        <w:t>5. «</w:t>
      </w:r>
      <w:r>
        <w:rPr>
          <w:rFonts w:ascii="Times New Roman" w:eastAsia="Times New Roman" w:hAnsi="Times New Roman" w:cs="Times New Roman"/>
          <w:sz w:val="26"/>
          <w:szCs w:val="26"/>
        </w:rPr>
        <w:t>Методические аспекты деятельности муниципальных методических объединений учи</w:t>
      </w:r>
      <w:r w:rsidR="005C4F6F">
        <w:rPr>
          <w:rFonts w:ascii="Times New Roman" w:eastAsia="Times New Roman" w:hAnsi="Times New Roman" w:cs="Times New Roman"/>
          <w:sz w:val="26"/>
          <w:szCs w:val="26"/>
        </w:rPr>
        <w:t>телей биологии и химии</w:t>
      </w:r>
      <w:r w:rsidR="005C4F6F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(36 ч)</w:t>
      </w:r>
      <w:r w:rsidR="005C4F6F">
        <w:rPr>
          <w:rFonts w:ascii="Times New Roman" w:eastAsia="Times New Roman" w:hAnsi="Times New Roman" w:cs="Times New Roman"/>
          <w:sz w:val="26"/>
          <w:szCs w:val="26"/>
          <w:lang w:val="ru-RU"/>
        </w:rPr>
        <w:t>. 6.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«Школа современного учителя. Биология» (100 ч)</w:t>
      </w:r>
      <w:r w:rsidR="005C4F6F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0000002E" w14:textId="0615E26F" w:rsidR="008565B6" w:rsidRPr="0097093E" w:rsidRDefault="0097093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Коваленко М. А.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- </w:t>
      </w:r>
      <w:r w:rsidR="005C4F6F">
        <w:rPr>
          <w:rFonts w:ascii="Times New Roman" w:eastAsia="Times New Roman" w:hAnsi="Times New Roman" w:cs="Times New Roman"/>
          <w:sz w:val="26"/>
          <w:szCs w:val="26"/>
        </w:rPr>
        <w:t xml:space="preserve"> 27.10.-10.11.2021 </w:t>
      </w:r>
      <w:r w:rsidR="005C4F6F">
        <w:rPr>
          <w:rFonts w:ascii="Times New Roman" w:eastAsia="Times New Roman" w:hAnsi="Times New Roman" w:cs="Times New Roman"/>
          <w:sz w:val="26"/>
          <w:szCs w:val="26"/>
          <w:lang w:val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Современные образовательные технол</w:t>
      </w:r>
      <w:r w:rsidR="005C4F6F">
        <w:rPr>
          <w:rFonts w:ascii="Times New Roman" w:eastAsia="Times New Roman" w:hAnsi="Times New Roman" w:cs="Times New Roman"/>
          <w:sz w:val="26"/>
          <w:szCs w:val="26"/>
        </w:rPr>
        <w:t>огии: на пути к  цифровой школе</w:t>
      </w:r>
      <w:r w:rsidR="005C4F6F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36 часов, Академия «Просвещение»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0000002F" w14:textId="14578E00" w:rsidR="008565B6" w:rsidRDefault="0097093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Вавилина И.А.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– «</w:t>
      </w:r>
      <w:r>
        <w:rPr>
          <w:rFonts w:ascii="Times New Roman" w:eastAsia="Times New Roman" w:hAnsi="Times New Roman" w:cs="Times New Roman"/>
          <w:sz w:val="26"/>
          <w:szCs w:val="26"/>
        </w:rPr>
        <w:t>Предпринимательское и соц</w:t>
      </w:r>
      <w:r>
        <w:rPr>
          <w:rFonts w:ascii="Times New Roman" w:eastAsia="Times New Roman" w:hAnsi="Times New Roman" w:cs="Times New Roman"/>
          <w:sz w:val="26"/>
          <w:szCs w:val="26"/>
        </w:rPr>
        <w:t>иальное проектирование в основной и средней школе. Практические рекомендации по разработке, созданию, ведение и оформлению проектной деятельности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36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ч. ОУ Фонд Педагогический университет «Первое сентября», удостоверение регистрационный № Е-А-2290285 от 19.</w:t>
      </w:r>
      <w:r>
        <w:rPr>
          <w:rFonts w:ascii="Times New Roman" w:eastAsia="Times New Roman" w:hAnsi="Times New Roman" w:cs="Times New Roman"/>
          <w:sz w:val="26"/>
          <w:szCs w:val="26"/>
        </w:rPr>
        <w:t>09.2021г.</w:t>
      </w:r>
    </w:p>
    <w:p w14:paraId="00000030" w14:textId="77777777" w:rsidR="008565B6" w:rsidRDefault="0097093E">
      <w:pPr>
        <w:numPr>
          <w:ilvl w:val="0"/>
          <w:numId w:val="3"/>
        </w:numPr>
        <w:spacing w:line="240" w:lineRule="auto"/>
        <w:ind w:left="22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Перспективы нового учебного года.</w:t>
      </w:r>
    </w:p>
    <w:p w14:paraId="00000031" w14:textId="77777777" w:rsidR="008565B6" w:rsidRDefault="0097093E">
      <w:pPr>
        <w:spacing w:after="200" w:line="240" w:lineRule="auto"/>
        <w:ind w:left="22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На будущий  учебный год  запланирована работа по формированию дидактической, методологической, методической позиции  учителей  химии с целью плодотворной работы их в рамках ФГОС ООО, по дальнейшему повышен</w:t>
      </w:r>
      <w:r>
        <w:rPr>
          <w:rFonts w:ascii="Times New Roman" w:eastAsia="Times New Roman" w:hAnsi="Times New Roman" w:cs="Times New Roman"/>
          <w:sz w:val="26"/>
          <w:szCs w:val="26"/>
        </w:rPr>
        <w:t>ию профессионального уровня педагогов, по использованию ими в своей работе современных педагогических технологий.  На заседаниях РМО  будет  продолжено изучение  нормативных документов. Необходимо в дальнейшем создавать  условия для формирования и оценки 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ункциональной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грамотности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обучающихся в контексте требований ФГОС ОО через предметы естественно – научного цикла.</w:t>
      </w:r>
    </w:p>
    <w:p w14:paraId="00000032" w14:textId="77777777" w:rsidR="008565B6" w:rsidRDefault="008565B6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33" w14:textId="77777777" w:rsidR="008565B6" w:rsidRDefault="008565B6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1" w:name="_GoBack"/>
      <w:bookmarkEnd w:id="1"/>
    </w:p>
    <w:p w14:paraId="00000034" w14:textId="77777777" w:rsidR="008565B6" w:rsidRDefault="008565B6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0000035" w14:textId="77777777" w:rsidR="008565B6" w:rsidRDefault="008565B6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0000036" w14:textId="77777777" w:rsidR="008565B6" w:rsidRDefault="008565B6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0000037" w14:textId="066222EE" w:rsidR="008565B6" w:rsidRPr="0097093E" w:rsidRDefault="0097093E" w:rsidP="009709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</w:t>
      </w:r>
      <w:r w:rsidRPr="0097093E">
        <w:rPr>
          <w:rFonts w:ascii="Times New Roman" w:eastAsia="Times New Roman" w:hAnsi="Times New Roman" w:cs="Times New Roman"/>
          <w:sz w:val="24"/>
          <w:szCs w:val="24"/>
        </w:rPr>
        <w:t>Руководитель РМО</w:t>
      </w:r>
      <w:r w:rsidRPr="009709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Калашникова Е.П.                                  </w:t>
      </w:r>
    </w:p>
    <w:p w14:paraId="00000038" w14:textId="77777777" w:rsidR="008565B6" w:rsidRPr="0097093E" w:rsidRDefault="008565B6">
      <w:pPr>
        <w:rPr>
          <w:sz w:val="24"/>
          <w:szCs w:val="24"/>
        </w:rPr>
      </w:pPr>
    </w:p>
    <w:sectPr w:rsidR="008565B6" w:rsidRPr="0097093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72A8"/>
    <w:multiLevelType w:val="multilevel"/>
    <w:tmpl w:val="CF269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16FAD"/>
    <w:multiLevelType w:val="multilevel"/>
    <w:tmpl w:val="226E3E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3E74726"/>
    <w:multiLevelType w:val="multilevel"/>
    <w:tmpl w:val="9E48D6B0"/>
    <w:lvl w:ilvl="0">
      <w:start w:val="1"/>
      <w:numFmt w:val="bullet"/>
      <w:lvlText w:val="●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1C77FE8"/>
    <w:multiLevelType w:val="multilevel"/>
    <w:tmpl w:val="906C05B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565B6"/>
    <w:rsid w:val="005C4F6F"/>
    <w:rsid w:val="008565B6"/>
    <w:rsid w:val="0097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 Юлия Сергеевна</dc:creator>
  <cp:lastModifiedBy>Каминская Юлия Сергеевна</cp:lastModifiedBy>
  <cp:revision>2</cp:revision>
  <dcterms:created xsi:type="dcterms:W3CDTF">2022-04-13T03:58:00Z</dcterms:created>
  <dcterms:modified xsi:type="dcterms:W3CDTF">2022-04-13T03:58:00Z</dcterms:modified>
</cp:coreProperties>
</file>