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2" w:rsidRDefault="00152DE2" w:rsidP="00FC3930">
      <w:pPr>
        <w:pStyle w:val="a4"/>
        <w:spacing w:line="360" w:lineRule="auto"/>
        <w:ind w:left="0" w:right="-2" w:firstLine="0"/>
        <w:jc w:val="right"/>
      </w:pPr>
      <w:bookmarkStart w:id="0" w:name="_GoBack"/>
      <w:r>
        <w:rPr>
          <w:noProof/>
        </w:rPr>
        <w:drawing>
          <wp:inline distT="0" distB="0" distL="0" distR="0">
            <wp:extent cx="1854133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товалова С.Б. рус.яз+лит-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09" cy="27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3930" w:rsidRDefault="00DD29E1" w:rsidP="00FC3930">
      <w:pPr>
        <w:pStyle w:val="a4"/>
        <w:spacing w:line="360" w:lineRule="auto"/>
        <w:ind w:left="0" w:right="-2" w:firstLine="0"/>
        <w:jc w:val="right"/>
      </w:pPr>
      <w:r>
        <w:t xml:space="preserve">     </w:t>
      </w:r>
      <w:r w:rsidR="00FC3930">
        <w:t xml:space="preserve">Достовалова Светлана Борисовна, </w:t>
      </w:r>
    </w:p>
    <w:p w:rsidR="00FC3930" w:rsidRDefault="00FC3930" w:rsidP="00FC3930">
      <w:pPr>
        <w:pStyle w:val="a4"/>
        <w:spacing w:line="360" w:lineRule="auto"/>
        <w:ind w:left="0" w:right="-2" w:firstLine="0"/>
        <w:jc w:val="right"/>
      </w:pPr>
      <w:r>
        <w:t xml:space="preserve">учитель русского языка и литературы </w:t>
      </w:r>
    </w:p>
    <w:p w:rsidR="00DD29E1" w:rsidRDefault="00FC3930" w:rsidP="00FC3930">
      <w:pPr>
        <w:pStyle w:val="a4"/>
        <w:spacing w:line="360" w:lineRule="auto"/>
        <w:ind w:left="0" w:right="-2" w:firstLine="0"/>
        <w:jc w:val="right"/>
      </w:pPr>
      <w:r>
        <w:t>МБОУ гимназии №9</w:t>
      </w:r>
    </w:p>
    <w:p w:rsidR="00FC3930" w:rsidRDefault="00FC3930" w:rsidP="00FC3930">
      <w:pPr>
        <w:pStyle w:val="a4"/>
        <w:spacing w:line="360" w:lineRule="auto"/>
        <w:ind w:left="0" w:right="-2" w:firstLine="0"/>
        <w:jc w:val="center"/>
        <w:rPr>
          <w:b/>
        </w:rPr>
      </w:pPr>
      <w:r w:rsidRPr="00FC3930">
        <w:rPr>
          <w:b/>
        </w:rPr>
        <w:t xml:space="preserve">Развитие исследовательских способностей школьников </w:t>
      </w:r>
    </w:p>
    <w:p w:rsidR="00DD29E1" w:rsidRPr="00FC3930" w:rsidRDefault="00FC3930" w:rsidP="00FC3930">
      <w:pPr>
        <w:pStyle w:val="a4"/>
        <w:spacing w:line="360" w:lineRule="auto"/>
        <w:ind w:left="0" w:right="-2" w:firstLine="0"/>
        <w:jc w:val="center"/>
        <w:rPr>
          <w:b/>
        </w:rPr>
      </w:pPr>
      <w:r w:rsidRPr="00FC3930">
        <w:rPr>
          <w:b/>
        </w:rPr>
        <w:t>как траектория развития личности</w:t>
      </w:r>
    </w:p>
    <w:p w:rsidR="00DD29E1" w:rsidRPr="00FC3930" w:rsidRDefault="00DD29E1" w:rsidP="00FC3930">
      <w:pPr>
        <w:pStyle w:val="a4"/>
        <w:spacing w:line="360" w:lineRule="auto"/>
        <w:ind w:left="0" w:right="-2" w:firstLine="0"/>
        <w:jc w:val="center"/>
        <w:rPr>
          <w:b/>
        </w:rPr>
      </w:pPr>
    </w:p>
    <w:p w:rsidR="00DD29E1" w:rsidRDefault="00DD29E1" w:rsidP="00DD29E1">
      <w:pPr>
        <w:pStyle w:val="a4"/>
        <w:spacing w:line="360" w:lineRule="auto"/>
        <w:ind w:left="0" w:right="-2" w:firstLine="0"/>
      </w:pPr>
    </w:p>
    <w:p w:rsidR="00DD29E1" w:rsidRDefault="00DD29E1" w:rsidP="00DD29E1">
      <w:pPr>
        <w:pStyle w:val="a4"/>
        <w:spacing w:line="360" w:lineRule="auto"/>
        <w:ind w:left="0" w:right="-2" w:firstLine="0"/>
        <w:rPr>
          <w:szCs w:val="28"/>
        </w:rPr>
      </w:pPr>
      <w:r>
        <w:t xml:space="preserve">    Ориентация в образовании на формирование универсальных учебных действий приводит к личностному и познавательному развитию учащихся. Одарённым детям уделяется особое внимание на всех ступенях школьного образования. Создание комфортной среды для ученика, склонного к аналитической деятельности, имеющего научный тип мышления, невозможно поставить на поточный метод. Отсюда и проблема: формирование  </w:t>
      </w:r>
      <w:r>
        <w:rPr>
          <w:szCs w:val="28"/>
        </w:rPr>
        <w:t>комфортной среды для выявления, поддержки и успешной самореализации     личности одарённого ребёнка, склонного к научно-исследовательской работе.</w:t>
      </w:r>
      <w:r w:rsidR="00FC3930">
        <w:rPr>
          <w:szCs w:val="28"/>
        </w:rPr>
        <w:t xml:space="preserve"> </w:t>
      </w:r>
    </w:p>
    <w:p w:rsidR="00DD29E1" w:rsidRPr="006A2BE9" w:rsidRDefault="00FC3930" w:rsidP="00DD29E1">
      <w:pPr>
        <w:ind w:left="0" w:right="-2" w:firstLine="0"/>
        <w:rPr>
          <w:rFonts w:ascii="Times New Roman" w:hAnsi="Times New Roman" w:cs="Times New Roman"/>
          <w:sz w:val="28"/>
        </w:rPr>
      </w:pPr>
      <w:r>
        <w:rPr>
          <w:szCs w:val="28"/>
        </w:rPr>
        <w:t xml:space="preserve">   </w:t>
      </w:r>
      <w:r w:rsidR="00DD29E1">
        <w:rPr>
          <w:szCs w:val="28"/>
        </w:rPr>
        <w:t xml:space="preserve"> </w:t>
      </w:r>
      <w:r w:rsidR="00DD29E1">
        <w:rPr>
          <w:rFonts w:ascii="Times New Roman" w:hAnsi="Times New Roman" w:cs="Times New Roman"/>
          <w:sz w:val="28"/>
        </w:rPr>
        <w:t>Создать комфортную атмосферу для реализации способностей одарённого ребёнка в работе над научным исследованием</w:t>
      </w:r>
      <w:r>
        <w:rPr>
          <w:rFonts w:ascii="Times New Roman" w:hAnsi="Times New Roman" w:cs="Times New Roman"/>
          <w:sz w:val="28"/>
        </w:rPr>
        <w:t xml:space="preserve"> - р</w:t>
      </w:r>
      <w:r w:rsidR="00DD29E1">
        <w:rPr>
          <w:rFonts w:ascii="Times New Roman" w:hAnsi="Times New Roman" w:cs="Times New Roman"/>
          <w:sz w:val="28"/>
        </w:rPr>
        <w:t xml:space="preserve">ешение данной задачи возможно через сотрудничество </w:t>
      </w:r>
      <w:proofErr w:type="spellStart"/>
      <w:r w:rsidR="00DD29E1">
        <w:rPr>
          <w:rFonts w:ascii="Times New Roman" w:hAnsi="Times New Roman" w:cs="Times New Roman"/>
          <w:sz w:val="28"/>
        </w:rPr>
        <w:t>тьютора</w:t>
      </w:r>
      <w:proofErr w:type="spellEnd"/>
      <w:r w:rsidR="00DD29E1">
        <w:rPr>
          <w:rFonts w:ascii="Times New Roman" w:hAnsi="Times New Roman" w:cs="Times New Roman"/>
          <w:sz w:val="28"/>
        </w:rPr>
        <w:t xml:space="preserve"> и учеников, через организацию индивидуальной работы с каждым одарённым ребёнком.</w:t>
      </w:r>
    </w:p>
    <w:p w:rsidR="00DD29E1" w:rsidRPr="006A2BE9" w:rsidRDefault="00FC3930" w:rsidP="00DD29E1">
      <w:pPr>
        <w:ind w:left="0" w:right="-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DD29E1" w:rsidRPr="006A2BE9">
        <w:rPr>
          <w:rFonts w:ascii="Times New Roman" w:hAnsi="Times New Roman" w:cs="Times New Roman"/>
          <w:sz w:val="28"/>
        </w:rPr>
        <w:t>Совершенствова</w:t>
      </w:r>
      <w:r>
        <w:rPr>
          <w:rFonts w:ascii="Times New Roman" w:hAnsi="Times New Roman" w:cs="Times New Roman"/>
          <w:sz w:val="28"/>
        </w:rPr>
        <w:t xml:space="preserve">ние  </w:t>
      </w:r>
      <w:r w:rsidR="00DD29E1" w:rsidRPr="006A2BE9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>ы</w:t>
      </w:r>
      <w:r w:rsidR="00DD29E1" w:rsidRPr="006A2BE9">
        <w:rPr>
          <w:rFonts w:ascii="Times New Roman" w:hAnsi="Times New Roman" w:cs="Times New Roman"/>
          <w:sz w:val="28"/>
        </w:rPr>
        <w:t xml:space="preserve"> индивидуальной работы с одаренными детьми</w:t>
      </w:r>
      <w:r>
        <w:rPr>
          <w:rFonts w:ascii="Times New Roman" w:hAnsi="Times New Roman" w:cs="Times New Roman"/>
          <w:sz w:val="28"/>
        </w:rPr>
        <w:t xml:space="preserve"> - р</w:t>
      </w:r>
      <w:r w:rsidR="00DD29E1">
        <w:rPr>
          <w:rFonts w:ascii="Times New Roman" w:hAnsi="Times New Roman" w:cs="Times New Roman"/>
          <w:sz w:val="28"/>
        </w:rPr>
        <w:t>ешение данной задачи возможно через повышение мотивации в научном поиске, нестандартном решении поставленной проблемы, создание дивергентных ответов предложенных гипотез, версий.</w:t>
      </w:r>
    </w:p>
    <w:p w:rsidR="00DD29E1" w:rsidRPr="00287AF2" w:rsidRDefault="00FC3930" w:rsidP="00DD29E1">
      <w:pPr>
        <w:ind w:left="0" w:right="-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29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DD29E1">
        <w:rPr>
          <w:rFonts w:ascii="Times New Roman" w:hAnsi="Times New Roman" w:cs="Times New Roman"/>
          <w:sz w:val="28"/>
        </w:rPr>
        <w:t>И</w:t>
      </w:r>
      <w:r w:rsidR="00DD29E1" w:rsidRPr="00287AF2">
        <w:rPr>
          <w:rFonts w:ascii="Times New Roman" w:hAnsi="Times New Roman" w:cs="Times New Roman"/>
          <w:sz w:val="28"/>
        </w:rPr>
        <w:t>спользова</w:t>
      </w:r>
      <w:r>
        <w:rPr>
          <w:rFonts w:ascii="Times New Roman" w:hAnsi="Times New Roman" w:cs="Times New Roman"/>
          <w:sz w:val="28"/>
        </w:rPr>
        <w:t>ние</w:t>
      </w:r>
      <w:r w:rsidR="00DD29E1" w:rsidRPr="00287AF2">
        <w:rPr>
          <w:rFonts w:ascii="Times New Roman" w:hAnsi="Times New Roman" w:cs="Times New Roman"/>
          <w:sz w:val="28"/>
        </w:rPr>
        <w:t xml:space="preserve"> эффективны</w:t>
      </w:r>
      <w:r>
        <w:rPr>
          <w:rFonts w:ascii="Times New Roman" w:hAnsi="Times New Roman" w:cs="Times New Roman"/>
          <w:sz w:val="28"/>
        </w:rPr>
        <w:t>х</w:t>
      </w:r>
      <w:r w:rsidR="00DD29E1" w:rsidRPr="00287AF2">
        <w:rPr>
          <w:rFonts w:ascii="Times New Roman" w:hAnsi="Times New Roman" w:cs="Times New Roman"/>
          <w:sz w:val="28"/>
        </w:rPr>
        <w:t xml:space="preserve"> технологи</w:t>
      </w:r>
      <w:r>
        <w:rPr>
          <w:rFonts w:ascii="Times New Roman" w:hAnsi="Times New Roman" w:cs="Times New Roman"/>
          <w:sz w:val="28"/>
        </w:rPr>
        <w:t>й</w:t>
      </w:r>
      <w:r w:rsidR="00DD29E1" w:rsidRPr="00287AF2">
        <w:rPr>
          <w:rFonts w:ascii="Times New Roman" w:hAnsi="Times New Roman" w:cs="Times New Roman"/>
          <w:sz w:val="28"/>
        </w:rPr>
        <w:t xml:space="preserve"> </w:t>
      </w:r>
      <w:r w:rsidR="00DD29E1">
        <w:rPr>
          <w:rFonts w:ascii="Times New Roman" w:hAnsi="Times New Roman" w:cs="Times New Roman"/>
          <w:sz w:val="28"/>
        </w:rPr>
        <w:t xml:space="preserve">в </w:t>
      </w:r>
      <w:r w:rsidR="00DD29E1" w:rsidRPr="00287AF2">
        <w:rPr>
          <w:rFonts w:ascii="Times New Roman" w:hAnsi="Times New Roman" w:cs="Times New Roman"/>
          <w:sz w:val="28"/>
        </w:rPr>
        <w:t>работ</w:t>
      </w:r>
      <w:r w:rsidR="00DD29E1">
        <w:rPr>
          <w:rFonts w:ascii="Times New Roman" w:hAnsi="Times New Roman" w:cs="Times New Roman"/>
          <w:sz w:val="28"/>
        </w:rPr>
        <w:t>е</w:t>
      </w:r>
      <w:r w:rsidR="00DD29E1" w:rsidRPr="00287AF2">
        <w:rPr>
          <w:rFonts w:ascii="Times New Roman" w:hAnsi="Times New Roman" w:cs="Times New Roman"/>
          <w:sz w:val="28"/>
        </w:rPr>
        <w:t xml:space="preserve"> с одаренными детьми </w:t>
      </w:r>
      <w:r w:rsidR="00DD29E1">
        <w:rPr>
          <w:rFonts w:ascii="Times New Roman" w:hAnsi="Times New Roman" w:cs="Times New Roman"/>
          <w:sz w:val="28"/>
        </w:rPr>
        <w:t xml:space="preserve">возможно через использование информационно-компьютерных технологий: </w:t>
      </w:r>
      <w:proofErr w:type="spellStart"/>
      <w:r w:rsidR="00DD29E1">
        <w:rPr>
          <w:rFonts w:ascii="Times New Roman" w:hAnsi="Times New Roman" w:cs="Times New Roman"/>
          <w:sz w:val="28"/>
        </w:rPr>
        <w:t>интернет-ресурсы</w:t>
      </w:r>
      <w:proofErr w:type="spellEnd"/>
      <w:r w:rsidR="00DD29E1">
        <w:rPr>
          <w:rFonts w:ascii="Times New Roman" w:hAnsi="Times New Roman" w:cs="Times New Roman"/>
          <w:sz w:val="28"/>
        </w:rPr>
        <w:t xml:space="preserve">, электронная почта, общение дистанционно, по </w:t>
      </w:r>
      <w:proofErr w:type="spellStart"/>
      <w:r w:rsidR="00DD29E1">
        <w:rPr>
          <w:rFonts w:ascii="Times New Roman" w:hAnsi="Times New Roman" w:cs="Times New Roman"/>
          <w:sz w:val="28"/>
          <w:lang w:val="en-US"/>
        </w:rPr>
        <w:t>skaip</w:t>
      </w:r>
      <w:proofErr w:type="spellEnd"/>
      <w:r w:rsidR="00DD29E1">
        <w:rPr>
          <w:rFonts w:ascii="Times New Roman" w:hAnsi="Times New Roman" w:cs="Times New Roman"/>
          <w:sz w:val="28"/>
        </w:rPr>
        <w:t>-камере.</w:t>
      </w:r>
    </w:p>
    <w:p w:rsidR="00DD29E1" w:rsidRDefault="00FC3930" w:rsidP="00DD29E1">
      <w:pPr>
        <w:ind w:left="0" w:right="-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D29E1" w:rsidRPr="00287AF2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 xml:space="preserve">дение </w:t>
      </w:r>
      <w:r w:rsidR="00DD29E1" w:rsidRPr="00287AF2">
        <w:rPr>
          <w:rFonts w:ascii="Times New Roman" w:hAnsi="Times New Roman" w:cs="Times New Roman"/>
          <w:sz w:val="28"/>
        </w:rPr>
        <w:t>Дневник</w:t>
      </w:r>
      <w:r>
        <w:rPr>
          <w:rFonts w:ascii="Times New Roman" w:hAnsi="Times New Roman" w:cs="Times New Roman"/>
          <w:sz w:val="28"/>
        </w:rPr>
        <w:t>а</w:t>
      </w:r>
      <w:r w:rsidR="00DD29E1" w:rsidRPr="00287AF2">
        <w:rPr>
          <w:rFonts w:ascii="Times New Roman" w:hAnsi="Times New Roman" w:cs="Times New Roman"/>
          <w:sz w:val="28"/>
        </w:rPr>
        <w:t xml:space="preserve"> работы с одарённым ребёнком, работ</w:t>
      </w:r>
      <w:r>
        <w:rPr>
          <w:rFonts w:ascii="Times New Roman" w:hAnsi="Times New Roman" w:cs="Times New Roman"/>
          <w:sz w:val="28"/>
        </w:rPr>
        <w:t>а</w:t>
      </w:r>
      <w:r w:rsidR="00DD29E1" w:rsidRPr="00287AF2">
        <w:rPr>
          <w:rFonts w:ascii="Times New Roman" w:hAnsi="Times New Roman" w:cs="Times New Roman"/>
          <w:sz w:val="28"/>
        </w:rPr>
        <w:t xml:space="preserve"> над мониторингом развития личности и творческих способностей ребёнка</w:t>
      </w:r>
      <w:r>
        <w:rPr>
          <w:rFonts w:ascii="Times New Roman" w:hAnsi="Times New Roman" w:cs="Times New Roman"/>
          <w:sz w:val="28"/>
        </w:rPr>
        <w:t xml:space="preserve"> помогает в р</w:t>
      </w:r>
      <w:r w:rsidR="00DD29E1">
        <w:rPr>
          <w:rFonts w:ascii="Times New Roman" w:hAnsi="Times New Roman" w:cs="Times New Roman"/>
          <w:sz w:val="28"/>
        </w:rPr>
        <w:t>ешени</w:t>
      </w:r>
      <w:r>
        <w:rPr>
          <w:rFonts w:ascii="Times New Roman" w:hAnsi="Times New Roman" w:cs="Times New Roman"/>
          <w:sz w:val="28"/>
        </w:rPr>
        <w:t xml:space="preserve">и </w:t>
      </w:r>
      <w:r w:rsidR="00DD29E1">
        <w:rPr>
          <w:rFonts w:ascii="Times New Roman" w:hAnsi="Times New Roman" w:cs="Times New Roman"/>
          <w:sz w:val="28"/>
        </w:rPr>
        <w:t xml:space="preserve"> данной задачи через использование методик, диагностирующих способности одарённого ребёнка, заполнение Дневника работы с одарёнными детьми, отслеживание результативности проведённой работы в течение года. </w:t>
      </w:r>
      <w:r w:rsidR="00DD29E1" w:rsidRPr="00AC5216">
        <w:rPr>
          <w:rFonts w:ascii="Times New Roman" w:hAnsi="Times New Roman" w:cs="Times New Roman"/>
          <w:sz w:val="28"/>
          <w:szCs w:val="28"/>
        </w:rPr>
        <w:t>В дневнике учитывается стратегия личностного развития одарённого ребёнка</w:t>
      </w:r>
      <w:r w:rsidR="00DD29E1">
        <w:rPr>
          <w:rFonts w:ascii="Times New Roman" w:hAnsi="Times New Roman" w:cs="Times New Roman"/>
          <w:sz w:val="28"/>
          <w:szCs w:val="28"/>
        </w:rPr>
        <w:t>.</w:t>
      </w:r>
    </w:p>
    <w:p w:rsidR="00DD29E1" w:rsidRDefault="00FC3930" w:rsidP="00DD29E1">
      <w:pPr>
        <w:pStyle w:val="a4"/>
        <w:spacing w:line="360" w:lineRule="auto"/>
        <w:ind w:left="0" w:right="-2" w:firstLine="0"/>
      </w:pPr>
      <w:r>
        <w:t xml:space="preserve">    </w:t>
      </w:r>
      <w:r w:rsidR="00DD29E1">
        <w:t>Привле</w:t>
      </w:r>
      <w:r>
        <w:t>чение</w:t>
      </w:r>
      <w:r w:rsidR="00DD29E1">
        <w:t xml:space="preserve"> внутренни</w:t>
      </w:r>
      <w:r>
        <w:t>х</w:t>
      </w:r>
      <w:r w:rsidR="00DD29E1">
        <w:t xml:space="preserve"> и внешни</w:t>
      </w:r>
      <w:r>
        <w:t>х</w:t>
      </w:r>
      <w:r w:rsidR="00DD29E1">
        <w:t xml:space="preserve"> ресурс</w:t>
      </w:r>
      <w:r>
        <w:t>ов</w:t>
      </w:r>
      <w:r w:rsidR="00DD29E1">
        <w:t xml:space="preserve"> для реализации цели</w:t>
      </w:r>
      <w:r>
        <w:t xml:space="preserve"> – развития исследовательских способностей ученика</w:t>
      </w:r>
      <w:r w:rsidR="00DD29E1">
        <w:t xml:space="preserve"> возможно через эффективное использование материально-технической базы гимназии, привлечение спонсорской (родительской) помощи, а также широкое использование выполненной научно-исследовательской работы одарённого ребёнка на выступлениях в классе на уроке, на научно-практических конференциях и конкурсах различного уровня.</w:t>
      </w:r>
    </w:p>
    <w:p w:rsidR="00DD29E1" w:rsidRPr="00042411" w:rsidRDefault="00DD29E1" w:rsidP="00DD29E1">
      <w:pPr>
        <w:pStyle w:val="a7"/>
        <w:tabs>
          <w:tab w:val="left" w:pos="180"/>
          <w:tab w:val="left" w:pos="360"/>
          <w:tab w:val="left" w:pos="8460"/>
        </w:tabs>
        <w:spacing w:line="360" w:lineRule="auto"/>
        <w:ind w:left="0" w:right="0" w:firstLine="0"/>
        <w:rPr>
          <w:sz w:val="28"/>
        </w:rPr>
      </w:pPr>
      <w:r>
        <w:rPr>
          <w:sz w:val="28"/>
        </w:rPr>
        <w:t xml:space="preserve">   </w:t>
      </w:r>
      <w:r w:rsidRPr="00042411">
        <w:rPr>
          <w:sz w:val="28"/>
        </w:rPr>
        <w:t>Основной принцип работы с одарёнными детьми</w:t>
      </w:r>
      <w:r>
        <w:rPr>
          <w:sz w:val="28"/>
        </w:rPr>
        <w:t xml:space="preserve"> заключается </w:t>
      </w:r>
      <w:r w:rsidRPr="00AC5216">
        <w:rPr>
          <w:b/>
          <w:sz w:val="28"/>
        </w:rPr>
        <w:t>в поиске детей</w:t>
      </w:r>
      <w:r>
        <w:rPr>
          <w:sz w:val="28"/>
        </w:rPr>
        <w:t xml:space="preserve">, склонных к научно-исследовательской работе, обладающих такими качествами, как:  креативность, склонность к анализу, сопоставлению, создание собственных проектов, точность и ясность мысли, </w:t>
      </w:r>
      <w:r>
        <w:rPr>
          <w:sz w:val="28"/>
          <w:szCs w:val="28"/>
        </w:rPr>
        <w:t xml:space="preserve">понимание учеником абстрактных понятий и выявление причинно-следственных связей - </w:t>
      </w:r>
      <w:r>
        <w:rPr>
          <w:sz w:val="28"/>
        </w:rPr>
        <w:t xml:space="preserve">и </w:t>
      </w:r>
      <w:r w:rsidRPr="00AC5216">
        <w:rPr>
          <w:b/>
          <w:sz w:val="28"/>
        </w:rPr>
        <w:t>создании условий</w:t>
      </w:r>
      <w:r>
        <w:rPr>
          <w:sz w:val="28"/>
        </w:rPr>
        <w:t xml:space="preserve"> для реализации их способностей. Дети, занимающиеся научно-исследовательской деятельностью, имеют лингвистический тип интеллекта (по теории </w:t>
      </w:r>
      <w:proofErr w:type="spellStart"/>
      <w:r>
        <w:rPr>
          <w:sz w:val="28"/>
        </w:rPr>
        <w:t>Г.Гарднера</w:t>
      </w:r>
      <w:proofErr w:type="spellEnd"/>
      <w:r>
        <w:rPr>
          <w:sz w:val="28"/>
        </w:rPr>
        <w:t xml:space="preserve">). Важно, чтобы у ученика в основе </w:t>
      </w:r>
      <w:r>
        <w:rPr>
          <w:sz w:val="28"/>
        </w:rPr>
        <w:lastRenderedPageBreak/>
        <w:t xml:space="preserve">исследовательской деятельности лежала потребность в новой информации, новых результатах деятельности. </w:t>
      </w:r>
    </w:p>
    <w:p w:rsidR="00DD29E1" w:rsidRPr="00AC5216" w:rsidRDefault="00DD29E1" w:rsidP="00DD29E1">
      <w:pPr>
        <w:pStyle w:val="a4"/>
        <w:spacing w:line="360" w:lineRule="auto"/>
        <w:ind w:left="0" w:right="-2" w:firstLine="0"/>
        <w:rPr>
          <w:bCs/>
        </w:rPr>
      </w:pPr>
      <w:r>
        <w:rPr>
          <w:bCs/>
        </w:rPr>
        <w:t xml:space="preserve">     </w:t>
      </w:r>
      <w:r w:rsidRPr="00AC5216">
        <w:rPr>
          <w:bCs/>
        </w:rPr>
        <w:t xml:space="preserve">Гимназическая система выделяет следующие основные структурные компоненты одаренности: доминирующая роль познавательной мотивации; исследовательская творческая активность; возможность достижения оригинальных, нестандартных решений; возможность прогнозирования и предвосхищения; способность к созданию идеальных эталонов, обеспечивающих эстетические, нравственные, интеллектуальные оценки. </w:t>
      </w:r>
    </w:p>
    <w:p w:rsidR="00DD29E1" w:rsidRPr="00AC5216" w:rsidRDefault="00DD29E1" w:rsidP="00DD29E1">
      <w:pPr>
        <w:pStyle w:val="a4"/>
        <w:spacing w:line="360" w:lineRule="auto"/>
        <w:ind w:left="0" w:right="-2" w:firstLine="0"/>
        <w:rPr>
          <w:bCs/>
        </w:rPr>
      </w:pPr>
      <w:r>
        <w:rPr>
          <w:bCs/>
        </w:rPr>
        <w:t xml:space="preserve">   </w:t>
      </w:r>
      <w:r w:rsidRPr="00AC5216">
        <w:rPr>
          <w:bCs/>
        </w:rPr>
        <w:t>Для работы с одарённым ребёнком необходимо диагностировать: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 xml:space="preserve">сами  интеллектуальные способности (беседа с преподавателями  и ребёнком; компьютерные и письменные  тексты); 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 xml:space="preserve">личные качества одарённого ребёнка; 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>межличностные отношения (в коллективе, в семье и др.)</w:t>
      </w:r>
    </w:p>
    <w:p w:rsidR="00DD29E1" w:rsidRPr="00AC5216" w:rsidRDefault="00DD29E1" w:rsidP="00DD29E1">
      <w:pPr>
        <w:pStyle w:val="a4"/>
        <w:spacing w:line="360" w:lineRule="auto"/>
        <w:ind w:left="0" w:right="-2" w:firstLine="0"/>
        <w:rPr>
          <w:bCs/>
        </w:rPr>
      </w:pPr>
      <w:r>
        <w:rPr>
          <w:bCs/>
        </w:rPr>
        <w:t xml:space="preserve">   </w:t>
      </w:r>
      <w:r w:rsidRPr="00AC5216">
        <w:rPr>
          <w:bCs/>
        </w:rPr>
        <w:t xml:space="preserve">Исходя из этого психолого-педагогическая диагностика направлена </w:t>
      </w:r>
      <w:proofErr w:type="gramStart"/>
      <w:r w:rsidRPr="00AC5216">
        <w:rPr>
          <w:bCs/>
        </w:rPr>
        <w:t>на</w:t>
      </w:r>
      <w:proofErr w:type="gramEnd"/>
      <w:r w:rsidRPr="00AC5216">
        <w:rPr>
          <w:bCs/>
        </w:rPr>
        <w:t xml:space="preserve">: 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>общую интеллектуальную одарённость (</w:t>
      </w:r>
      <w:proofErr w:type="gramStart"/>
      <w:r w:rsidRPr="00AC5216">
        <w:rPr>
          <w:bCs/>
        </w:rPr>
        <w:t>высокий</w:t>
      </w:r>
      <w:proofErr w:type="gramEnd"/>
      <w:r w:rsidRPr="00AC5216">
        <w:rPr>
          <w:bCs/>
        </w:rPr>
        <w:t xml:space="preserve"> нестандартный </w:t>
      </w:r>
      <w:r w:rsidRPr="00AC5216">
        <w:rPr>
          <w:bCs/>
          <w:lang w:val="en-US"/>
        </w:rPr>
        <w:t>IQ</w:t>
      </w:r>
      <w:r w:rsidRPr="00AC5216">
        <w:rPr>
          <w:bCs/>
        </w:rPr>
        <w:t xml:space="preserve">);  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>специфическую одаренность;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>творческую продуктивность мышления;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>способность к лидерству;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 xml:space="preserve">способность к исполнительским видам деятельности; </w:t>
      </w:r>
    </w:p>
    <w:p w:rsidR="00DD29E1" w:rsidRPr="00AC5216" w:rsidRDefault="00DD29E1" w:rsidP="00DD29E1">
      <w:pPr>
        <w:pStyle w:val="a4"/>
        <w:numPr>
          <w:ilvl w:val="0"/>
          <w:numId w:val="3"/>
        </w:numPr>
        <w:spacing w:line="360" w:lineRule="auto"/>
        <w:ind w:left="0" w:right="-2" w:firstLine="0"/>
        <w:rPr>
          <w:bCs/>
        </w:rPr>
      </w:pPr>
      <w:r w:rsidRPr="00AC5216">
        <w:rPr>
          <w:bCs/>
        </w:rPr>
        <w:t xml:space="preserve">психомоторные способности. </w:t>
      </w:r>
    </w:p>
    <w:p w:rsidR="00DD29E1" w:rsidRPr="00AC5216" w:rsidRDefault="00DD29E1" w:rsidP="00DD29E1">
      <w:pPr>
        <w:pStyle w:val="a"/>
        <w:numPr>
          <w:ilvl w:val="0"/>
          <w:numId w:val="0"/>
        </w:numPr>
        <w:spacing w:line="360" w:lineRule="auto"/>
        <w:ind w:right="-2"/>
        <w:rPr>
          <w:sz w:val="28"/>
          <w:szCs w:val="28"/>
        </w:rPr>
      </w:pPr>
      <w:r w:rsidRPr="00AC5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5216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Pr="00AC5216">
        <w:rPr>
          <w:sz w:val="28"/>
          <w:szCs w:val="28"/>
        </w:rPr>
        <w:t>невнике работы с одарёнными детьми педагог-психолог отмечает психологические (личностные) особенности одарённого ребёнка.</w:t>
      </w:r>
      <w:r>
        <w:rPr>
          <w:sz w:val="28"/>
          <w:szCs w:val="28"/>
        </w:rPr>
        <w:t xml:space="preserve"> </w:t>
      </w:r>
      <w:r w:rsidRPr="00AC5216">
        <w:rPr>
          <w:sz w:val="28"/>
          <w:szCs w:val="28"/>
        </w:rPr>
        <w:t xml:space="preserve"> Диагностика ребёнка включает: психодиагностику личностных качеств одарённого ребёнка, диагностику интеллектуальных способностей, психологические проблемы взаимодействия с коллективом, учителями  и родителями, материал предоставляется психологом.  </w:t>
      </w:r>
    </w:p>
    <w:p w:rsidR="00DD29E1" w:rsidRPr="00AC5216" w:rsidRDefault="00DD29E1" w:rsidP="00DD29E1">
      <w:pPr>
        <w:pStyle w:val="a4"/>
        <w:spacing w:line="360" w:lineRule="auto"/>
        <w:ind w:left="0" w:right="-2" w:firstLine="0"/>
      </w:pPr>
      <w:r>
        <w:t xml:space="preserve">    </w:t>
      </w:r>
      <w:r w:rsidRPr="00AC5216">
        <w:t xml:space="preserve">Психологическое диагностирование одаренного ребенка позволяет корректировать становление личностной идентичности последнего. Таким образом, программа нацелена на выявление, развитие и подкрепление </w:t>
      </w:r>
      <w:r w:rsidRPr="00AC5216">
        <w:lastRenderedPageBreak/>
        <w:t>способностей детей в сочетании с бережным, корректным отношением к их личности.</w:t>
      </w:r>
    </w:p>
    <w:p w:rsidR="00DD29E1" w:rsidRPr="00AC5216" w:rsidRDefault="00DD29E1" w:rsidP="00DD29E1">
      <w:p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Работа, проводимая по реализации программы: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Создание банка методик</w:t>
      </w:r>
      <w:r>
        <w:rPr>
          <w:rFonts w:ascii="Times New Roman" w:hAnsi="Times New Roman" w:cs="Times New Roman"/>
          <w:sz w:val="28"/>
        </w:rPr>
        <w:t xml:space="preserve"> работы с одарёнными детьми</w:t>
      </w:r>
      <w:r w:rsidRPr="00AC5216">
        <w:rPr>
          <w:rFonts w:ascii="Times New Roman" w:hAnsi="Times New Roman" w:cs="Times New Roman"/>
          <w:sz w:val="28"/>
        </w:rPr>
        <w:t>.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Проведение педагогической диагностики общей одарённости.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Проведение психологической диагностики, позволяющей определить скрытую одарённость.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Создание банка диагностических данных.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Составление  индивидуальных карт развития одарённых детей (совместно с психологом).</w:t>
      </w:r>
    </w:p>
    <w:p w:rsidR="00DD29E1" w:rsidRPr="00AC5216" w:rsidRDefault="00DD29E1" w:rsidP="00DD29E1">
      <w:pPr>
        <w:numPr>
          <w:ilvl w:val="0"/>
          <w:numId w:val="4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Работа с родителями одарённых детей</w:t>
      </w:r>
      <w:r>
        <w:rPr>
          <w:rFonts w:ascii="Times New Roman" w:hAnsi="Times New Roman" w:cs="Times New Roman"/>
          <w:sz w:val="28"/>
        </w:rPr>
        <w:t>:</w:t>
      </w:r>
    </w:p>
    <w:p w:rsidR="00DD29E1" w:rsidRPr="00AC5216" w:rsidRDefault="00DD29E1" w:rsidP="00DD29E1">
      <w:pPr>
        <w:numPr>
          <w:ilvl w:val="0"/>
          <w:numId w:val="5"/>
        </w:numPr>
        <w:ind w:left="0" w:right="-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AC5216">
        <w:rPr>
          <w:rFonts w:ascii="Times New Roman" w:hAnsi="Times New Roman" w:cs="Times New Roman"/>
          <w:sz w:val="28"/>
        </w:rPr>
        <w:t>нкетирование</w:t>
      </w:r>
      <w:r>
        <w:rPr>
          <w:rFonts w:ascii="Times New Roman" w:hAnsi="Times New Roman" w:cs="Times New Roman"/>
          <w:sz w:val="28"/>
        </w:rPr>
        <w:t>;</w:t>
      </w:r>
    </w:p>
    <w:p w:rsidR="00DD29E1" w:rsidRPr="00AC5216" w:rsidRDefault="00DD29E1" w:rsidP="00DD29E1">
      <w:pPr>
        <w:numPr>
          <w:ilvl w:val="0"/>
          <w:numId w:val="5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>определение стиля родительского общения</w:t>
      </w:r>
      <w:r>
        <w:rPr>
          <w:rFonts w:ascii="Times New Roman" w:hAnsi="Times New Roman" w:cs="Times New Roman"/>
          <w:sz w:val="28"/>
        </w:rPr>
        <w:t>;</w:t>
      </w:r>
      <w:r w:rsidRPr="00AC5216">
        <w:rPr>
          <w:rFonts w:ascii="Times New Roman" w:hAnsi="Times New Roman" w:cs="Times New Roman"/>
          <w:sz w:val="28"/>
        </w:rPr>
        <w:t xml:space="preserve"> </w:t>
      </w:r>
    </w:p>
    <w:p w:rsidR="00DD29E1" w:rsidRDefault="00DD29E1" w:rsidP="00DD29E1">
      <w:pPr>
        <w:numPr>
          <w:ilvl w:val="0"/>
          <w:numId w:val="5"/>
        </w:numPr>
        <w:ind w:left="0" w:right="-2" w:firstLine="0"/>
        <w:rPr>
          <w:rFonts w:ascii="Times New Roman" w:hAnsi="Times New Roman" w:cs="Times New Roman"/>
          <w:sz w:val="28"/>
        </w:rPr>
      </w:pPr>
      <w:r w:rsidRPr="00AC5216">
        <w:rPr>
          <w:rFonts w:ascii="Times New Roman" w:hAnsi="Times New Roman" w:cs="Times New Roman"/>
          <w:sz w:val="28"/>
        </w:rPr>
        <w:t xml:space="preserve">просветительная работа по особенностям  воспитания и развития одарённых детей. </w:t>
      </w:r>
    </w:p>
    <w:p w:rsidR="00DD29E1" w:rsidRPr="00661BE6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использую п</w:t>
      </w:r>
      <w:r w:rsidRPr="00661BE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E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B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одарённым ребёнком для того, чтобы</w:t>
      </w:r>
      <w:r w:rsidRPr="00661BE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</w:p>
    <w:p w:rsidR="00DD29E1" w:rsidRPr="00A46417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>создать совместно с психологом гимназии индивидуальный план работы с ребёнком, учитывая его тип одарённости и личностные особенности;</w:t>
      </w:r>
    </w:p>
    <w:p w:rsidR="00DD29E1" w:rsidRPr="00A46417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>проводить индивидуальные консультации с одарённым ребёнком;</w:t>
      </w:r>
    </w:p>
    <w:p w:rsidR="00DD29E1" w:rsidRPr="00A46417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A46417">
        <w:rPr>
          <w:rFonts w:ascii="Times New Roman" w:hAnsi="Times New Roman" w:cs="Times New Roman"/>
          <w:sz w:val="28"/>
          <w:szCs w:val="28"/>
        </w:rPr>
        <w:t>литературу для самостоятельного изучения;</w:t>
      </w:r>
    </w:p>
    <w:p w:rsidR="00DD29E1" w:rsidRPr="00A46417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>консультировать относительно устных выступлений на уроке;</w:t>
      </w:r>
    </w:p>
    <w:p w:rsidR="00DD29E1" w:rsidRPr="00A46417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>совместно планировать исследовательскую деятельность;</w:t>
      </w:r>
    </w:p>
    <w:p w:rsidR="00DD29E1" w:rsidRPr="00786A9C" w:rsidRDefault="00DD29E1" w:rsidP="00DD29E1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8"/>
        </w:rPr>
      </w:pPr>
      <w:r w:rsidRPr="00786A9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представлению результатов исследовательской работы через печатные издания.</w:t>
      </w:r>
    </w:p>
    <w:p w:rsidR="00DD29E1" w:rsidRDefault="00DD29E1" w:rsidP="00DD29E1">
      <w:pPr>
        <w:pStyle w:val="a7"/>
        <w:tabs>
          <w:tab w:val="left" w:pos="180"/>
          <w:tab w:val="left" w:pos="360"/>
          <w:tab w:val="left" w:pos="8460"/>
        </w:tabs>
        <w:spacing w:line="360" w:lineRule="auto"/>
        <w:ind w:left="0" w:right="0" w:firstLine="0"/>
        <w:rPr>
          <w:sz w:val="28"/>
        </w:rPr>
      </w:pPr>
      <w:r>
        <w:rPr>
          <w:sz w:val="28"/>
        </w:rPr>
        <w:t xml:space="preserve">   Развитие внутреннего потенциала ребёнка, его задатков возможно лишь при условии, когда педагогический процесс ориентирован на ребёнка как на целостную личность, когда школа принимает одарённого ребёнка таким, </w:t>
      </w:r>
      <w:r>
        <w:rPr>
          <w:sz w:val="28"/>
        </w:rPr>
        <w:lastRenderedPageBreak/>
        <w:t>каков он есть, помогает ему реализовывать себя как свободного, развитого, образованного, ответственного человека.</w:t>
      </w:r>
    </w:p>
    <w:p w:rsidR="00DD29E1" w:rsidRDefault="00DD29E1" w:rsidP="00DD29E1">
      <w:pPr>
        <w:pStyle w:val="a4"/>
        <w:spacing w:line="360" w:lineRule="auto"/>
        <w:ind w:left="0" w:right="-2" w:firstLine="0"/>
      </w:pPr>
      <w:r>
        <w:t xml:space="preserve">    В работе с одаренными детьми необходимо учитывать возрастные особенности одаренных детей, поэтому работа педагога должна строиться в тесном сотрудничестве с педагогом-психологом.</w:t>
      </w:r>
    </w:p>
    <w:p w:rsidR="00DD29E1" w:rsidRDefault="00DD29E1" w:rsidP="00DD29E1">
      <w:pPr>
        <w:pStyle w:val="a4"/>
        <w:spacing w:line="360" w:lineRule="auto"/>
        <w:ind w:left="0" w:right="-2" w:firstLine="0"/>
      </w:pPr>
      <w:r>
        <w:t xml:space="preserve">    Для создания комфортной психологической атмосферы должна быть предусмотрена работа с классом, в котором учится одаренный ребенок, а также с его родителями. </w:t>
      </w:r>
    </w:p>
    <w:p w:rsidR="00DD29E1" w:rsidRDefault="00DD29E1" w:rsidP="00DD29E1">
      <w:pPr>
        <w:pStyle w:val="a4"/>
        <w:spacing w:line="360" w:lineRule="auto"/>
        <w:ind w:left="0" w:right="-2" w:firstLine="0"/>
      </w:pPr>
      <w:r>
        <w:t xml:space="preserve">    Одаренный ребенок должен уметь не только устно презентовать свои идеи и результаты исследований, но и знать особенности научного текста. Навыки публикации отрабатываются в гимназическом сборнике научных трудов. </w:t>
      </w:r>
    </w:p>
    <w:p w:rsidR="00DD29E1" w:rsidRDefault="00DD29E1" w:rsidP="00DD29E1">
      <w:pPr>
        <w:pStyle w:val="a4"/>
        <w:spacing w:line="360" w:lineRule="auto"/>
        <w:ind w:left="0" w:right="-2" w:firstLine="0"/>
      </w:pPr>
      <w:r>
        <w:t xml:space="preserve">    Одаренный ребенок должен уметь оценивать чужие работы. Например, писать рецензии.</w:t>
      </w:r>
    </w:p>
    <w:p w:rsidR="00DD29E1" w:rsidRDefault="00DD29E1" w:rsidP="00DD29E1">
      <w:pPr>
        <w:pStyle w:val="a4"/>
        <w:spacing w:line="360" w:lineRule="auto"/>
        <w:ind w:left="0" w:right="-2"/>
      </w:pPr>
      <w:r>
        <w:t>Исследовательская работа одаренного ребенка поощряется. В том числе поощряется:</w:t>
      </w:r>
    </w:p>
    <w:p w:rsidR="00DD29E1" w:rsidRDefault="00DD29E1" w:rsidP="00DD29E1">
      <w:pPr>
        <w:pStyle w:val="a4"/>
        <w:numPr>
          <w:ilvl w:val="0"/>
          <w:numId w:val="2"/>
        </w:numPr>
        <w:spacing w:line="360" w:lineRule="auto"/>
        <w:ind w:left="0" w:right="-2" w:firstLine="0"/>
      </w:pPr>
      <w:r>
        <w:t>самостоятельный выбор темы;</w:t>
      </w:r>
    </w:p>
    <w:p w:rsidR="00DD29E1" w:rsidRDefault="00DD29E1" w:rsidP="00DD29E1">
      <w:pPr>
        <w:pStyle w:val="a4"/>
        <w:numPr>
          <w:ilvl w:val="0"/>
          <w:numId w:val="2"/>
        </w:numPr>
        <w:spacing w:line="360" w:lineRule="auto"/>
        <w:ind w:left="0" w:right="-2" w:firstLine="720"/>
      </w:pPr>
      <w:r>
        <w:t>самостоятельная работа с литературой (одаренный ребенок старшеклассник должен начать работать в ГПНТБ);</w:t>
      </w:r>
    </w:p>
    <w:p w:rsidR="00DD29E1" w:rsidRDefault="00DD29E1" w:rsidP="00DD29E1">
      <w:pPr>
        <w:pStyle w:val="a4"/>
        <w:numPr>
          <w:ilvl w:val="0"/>
          <w:numId w:val="2"/>
        </w:numPr>
        <w:spacing w:line="360" w:lineRule="auto"/>
        <w:ind w:left="0" w:right="-2" w:firstLine="720"/>
      </w:pPr>
      <w:r>
        <w:t>быстрое и оригинальное решение проблемы;</w:t>
      </w:r>
    </w:p>
    <w:p w:rsidR="00DD29E1" w:rsidRDefault="00DD29E1" w:rsidP="00DD29E1">
      <w:pPr>
        <w:pStyle w:val="a4"/>
        <w:numPr>
          <w:ilvl w:val="0"/>
          <w:numId w:val="2"/>
        </w:numPr>
        <w:spacing w:line="360" w:lineRule="auto"/>
        <w:ind w:left="0" w:right="-2" w:firstLine="720"/>
      </w:pPr>
      <w:r>
        <w:t>поиски альтернативных решений;</w:t>
      </w:r>
    </w:p>
    <w:p w:rsidR="00DD29E1" w:rsidRDefault="00DD29E1" w:rsidP="00DD29E1">
      <w:pPr>
        <w:pStyle w:val="a4"/>
        <w:numPr>
          <w:ilvl w:val="0"/>
          <w:numId w:val="2"/>
        </w:numPr>
        <w:spacing w:line="360" w:lineRule="auto"/>
        <w:ind w:left="0" w:right="-2" w:firstLine="720"/>
      </w:pPr>
      <w:r>
        <w:t xml:space="preserve">стремление к презентации на Днях науки, </w:t>
      </w:r>
      <w:proofErr w:type="spellStart"/>
      <w:r>
        <w:t>Казначеевских</w:t>
      </w:r>
      <w:proofErr w:type="spellEnd"/>
      <w:r>
        <w:t xml:space="preserve"> Чтениях, диспутах и конференциях.</w:t>
      </w:r>
    </w:p>
    <w:p w:rsidR="00DD29E1" w:rsidRDefault="00DD29E1" w:rsidP="00DD29E1">
      <w:pPr>
        <w:pStyle w:val="a4"/>
        <w:spacing w:line="360" w:lineRule="auto"/>
        <w:ind w:left="0" w:right="-2"/>
      </w:pPr>
      <w:r>
        <w:t xml:space="preserve">Поощряться, в обязательном порядке, должны все без исключения достижения детей.  </w:t>
      </w:r>
    </w:p>
    <w:p w:rsidR="00DD29E1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D11C49">
        <w:rPr>
          <w:rFonts w:ascii="Times New Roman" w:hAnsi="Times New Roman" w:cs="Times New Roman"/>
          <w:sz w:val="28"/>
          <w:szCs w:val="28"/>
        </w:rPr>
        <w:t xml:space="preserve">Индивидуальная исследовательская работа ученика – итог работы в течение учебного года.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1C49">
        <w:rPr>
          <w:rFonts w:ascii="Times New Roman" w:hAnsi="Times New Roman" w:cs="Times New Roman"/>
          <w:sz w:val="28"/>
          <w:szCs w:val="28"/>
        </w:rPr>
        <w:t>онкрет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Pr="00D11C4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11C49">
        <w:rPr>
          <w:rFonts w:ascii="Times New Roman" w:hAnsi="Times New Roman" w:cs="Times New Roman"/>
          <w:sz w:val="28"/>
          <w:szCs w:val="28"/>
        </w:rPr>
        <w:t>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1C4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1C49">
        <w:rPr>
          <w:rFonts w:ascii="Times New Roman" w:hAnsi="Times New Roman" w:cs="Times New Roman"/>
          <w:sz w:val="28"/>
          <w:szCs w:val="28"/>
        </w:rPr>
        <w:t xml:space="preserve">, работа со справочной литературой, логика выстраивания исследования обсуждаются на индивидуальных консультациях.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1C49">
        <w:rPr>
          <w:rFonts w:ascii="Times New Roman" w:hAnsi="Times New Roman" w:cs="Times New Roman"/>
          <w:sz w:val="28"/>
          <w:szCs w:val="28"/>
        </w:rPr>
        <w:t>тог многих раздумий, размышлений, полёта творческой мысли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1C49">
        <w:rPr>
          <w:rFonts w:ascii="Times New Roman" w:hAnsi="Times New Roman" w:cs="Times New Roman"/>
          <w:sz w:val="28"/>
          <w:szCs w:val="28"/>
        </w:rPr>
        <w:t>научное исследование одарённого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E1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 </w:t>
      </w:r>
      <w:r w:rsidRPr="00E95C38">
        <w:rPr>
          <w:rFonts w:ascii="Times New Roman" w:hAnsi="Times New Roman" w:cs="Times New Roman"/>
          <w:b/>
          <w:sz w:val="28"/>
          <w:szCs w:val="28"/>
        </w:rPr>
        <w:t>поисковые исследовательские умения</w:t>
      </w:r>
      <w:r w:rsidRPr="00D11C49">
        <w:rPr>
          <w:rFonts w:ascii="Times New Roman" w:hAnsi="Times New Roman" w:cs="Times New Roman"/>
          <w:sz w:val="28"/>
          <w:szCs w:val="28"/>
        </w:rPr>
        <w:t>, необходимые в процессе работы: умение выдвигать гипотезы, умение самостоятельно генерировать идеи, умение сравнить несколько вариантов решения проблемы и остановиться на лучшем из них,  умение устанавливать причинно-следственные связи, умение находить недостающую информацию.</w:t>
      </w:r>
    </w:p>
    <w:p w:rsidR="00DD29E1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C49">
        <w:rPr>
          <w:rFonts w:ascii="Times New Roman" w:hAnsi="Times New Roman" w:cs="Times New Roman"/>
          <w:sz w:val="28"/>
          <w:szCs w:val="28"/>
        </w:rPr>
        <w:t xml:space="preserve">Работа с одарёнными детьми, безусловно, индивидуальна, но задания повышенного уровня или задания, требующие неординарного подхода, </w:t>
      </w:r>
      <w:r>
        <w:rPr>
          <w:rFonts w:ascii="Times New Roman" w:hAnsi="Times New Roman" w:cs="Times New Roman"/>
          <w:sz w:val="28"/>
          <w:szCs w:val="28"/>
        </w:rPr>
        <w:t xml:space="preserve">отрабатываются уже </w:t>
      </w:r>
      <w:r w:rsidRPr="00D11C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D11C49">
        <w:rPr>
          <w:rFonts w:ascii="Times New Roman" w:hAnsi="Times New Roman" w:cs="Times New Roman"/>
          <w:sz w:val="28"/>
          <w:szCs w:val="28"/>
        </w:rPr>
        <w:t>уроках. Предлагаются задания олимпиадного характера, рассчитанные на анализ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C49">
        <w:rPr>
          <w:rFonts w:ascii="Times New Roman" w:hAnsi="Times New Roman" w:cs="Times New Roman"/>
          <w:sz w:val="28"/>
          <w:szCs w:val="28"/>
        </w:rPr>
        <w:t xml:space="preserve">Потенциал творческой личности раскрывается в возможности собственного видения проблемы, поставленной учителем перед ней. </w:t>
      </w:r>
    </w:p>
    <w:p w:rsidR="00DD29E1" w:rsidRPr="00D11C49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D11C49">
        <w:rPr>
          <w:rFonts w:ascii="Times New Roman" w:hAnsi="Times New Roman" w:cs="Times New Roman"/>
          <w:sz w:val="28"/>
          <w:szCs w:val="28"/>
        </w:rPr>
        <w:t xml:space="preserve">Процесс научного поиска, получение информации, уже имеющейся и опубликованной,  а также отбор  и систематизация накопленного материала приводит юного учёного к выстраиванию собственной логической цепочки, суждениям и выводам. Задания продумываются таким образом, чтобы ребёнок мог дать вместо единственно правильного ответа (конвергентного) целый веер правильных ответов (дивергентного). </w:t>
      </w:r>
    </w:p>
    <w:p w:rsidR="00DD29E1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D11C49">
        <w:rPr>
          <w:rFonts w:ascii="Times New Roman" w:eastAsia="Calibri" w:hAnsi="Times New Roman" w:cs="Times New Roman"/>
          <w:sz w:val="28"/>
          <w:szCs w:val="28"/>
        </w:rPr>
        <w:t xml:space="preserve">Подготовка учащихся к научно-практической конференции возможна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D11C49">
        <w:rPr>
          <w:rFonts w:ascii="Times New Roman" w:eastAsia="Calibri" w:hAnsi="Times New Roman" w:cs="Times New Roman"/>
          <w:sz w:val="28"/>
          <w:szCs w:val="28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1C4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11C49">
        <w:rPr>
          <w:rFonts w:ascii="Times New Roman" w:eastAsia="Calibri" w:hAnsi="Times New Roman" w:cs="Times New Roman"/>
          <w:sz w:val="28"/>
          <w:szCs w:val="28"/>
        </w:rPr>
        <w:t>тьютор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так и внешним консультантом-работником ВУЗа</w:t>
      </w:r>
      <w:r w:rsidRPr="00D11C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D11C49">
        <w:rPr>
          <w:rFonts w:ascii="Times New Roman" w:hAnsi="Times New Roman" w:cs="Times New Roman"/>
          <w:sz w:val="28"/>
          <w:szCs w:val="28"/>
        </w:rPr>
        <w:t xml:space="preserve">Система в работе с одарёнными детьми, теоретическое обоснование, диагностика одарённости, мониторинг учебно-познавательных компетенций, коммуникативных компетенций, интеллектуальных и художественных способностей, литературного  дарования, склонности к научной деятельности актуальны на сегодняшний день для реализации способностей одарённой личности, реализующей на практике компетенции.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6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9E1" w:rsidRPr="00A46417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A46417">
        <w:rPr>
          <w:rFonts w:ascii="Times New Roman" w:hAnsi="Times New Roman" w:cs="Times New Roman"/>
          <w:sz w:val="28"/>
          <w:szCs w:val="28"/>
        </w:rPr>
        <w:t xml:space="preserve">Безусловно, степень одарённости или способности,  у учеников разная.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17">
        <w:rPr>
          <w:rFonts w:ascii="Times New Roman" w:hAnsi="Times New Roman" w:cs="Times New Roman"/>
          <w:sz w:val="28"/>
          <w:szCs w:val="28"/>
        </w:rPr>
        <w:t xml:space="preserve">диагностика, проводимая в гимназии, позволяет сразу учителю-наставнику опираться на выявленный у ученика уровень интеллектуальных способностей, познавательную мотивацию, творческую продуктивность мышления и  психомоторные способности.  В работе с </w:t>
      </w:r>
      <w:r w:rsidRPr="00A46417">
        <w:rPr>
          <w:rFonts w:ascii="Times New Roman" w:hAnsi="Times New Roman" w:cs="Times New Roman"/>
          <w:sz w:val="28"/>
          <w:szCs w:val="28"/>
        </w:rPr>
        <w:lastRenderedPageBreak/>
        <w:t xml:space="preserve">одарёнными детьми я учитываю возрастные особенности одарённых детей, поэтому практическая работа строится в сотрудничестве с психологом. </w:t>
      </w:r>
    </w:p>
    <w:p w:rsidR="00DD29E1" w:rsidRPr="00661BE6" w:rsidRDefault="00DD29E1" w:rsidP="00DD29E1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661BE6">
        <w:rPr>
          <w:rFonts w:ascii="Times New Roman" w:hAnsi="Times New Roman" w:cs="Times New Roman"/>
          <w:sz w:val="28"/>
          <w:szCs w:val="28"/>
        </w:rPr>
        <w:t xml:space="preserve">Особое внимание учительское было направлено этим </w:t>
      </w:r>
      <w:r>
        <w:rPr>
          <w:rFonts w:ascii="Times New Roman" w:hAnsi="Times New Roman" w:cs="Times New Roman"/>
          <w:sz w:val="28"/>
          <w:szCs w:val="28"/>
        </w:rPr>
        <w:t xml:space="preserve">особенным </w:t>
      </w:r>
      <w:r w:rsidRPr="00661BE6">
        <w:rPr>
          <w:rFonts w:ascii="Times New Roman" w:hAnsi="Times New Roman" w:cs="Times New Roman"/>
          <w:sz w:val="28"/>
          <w:szCs w:val="28"/>
        </w:rPr>
        <w:t xml:space="preserve">ученикам. Совместный поиск сродни с путешествием в </w:t>
      </w:r>
      <w:proofErr w:type="gramStart"/>
      <w:r w:rsidRPr="00661BE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661BE6">
        <w:rPr>
          <w:rFonts w:ascii="Times New Roman" w:hAnsi="Times New Roman" w:cs="Times New Roman"/>
          <w:sz w:val="28"/>
          <w:szCs w:val="28"/>
        </w:rPr>
        <w:t xml:space="preserve">.  Среди часов, определённых по тарификации, мне были выделены часы (2 часа) на работу с одарёнными детьми. Так, помимо учебной нагрузки, у меня была возможность посвящать время и таким удивительным детям. </w:t>
      </w:r>
    </w:p>
    <w:p w:rsidR="00DD29E1" w:rsidRPr="00661BE6" w:rsidRDefault="00DD29E1" w:rsidP="00DD29E1">
      <w:pPr>
        <w:shd w:val="clear" w:color="auto" w:fill="FFFFFF" w:themeFill="background1"/>
        <w:ind w:left="0" w:right="-2"/>
        <w:rPr>
          <w:rFonts w:ascii="Times New Roman" w:hAnsi="Times New Roman" w:cs="Times New Roman"/>
          <w:sz w:val="28"/>
          <w:szCs w:val="28"/>
        </w:rPr>
      </w:pPr>
      <w:r w:rsidRPr="00661BE6">
        <w:rPr>
          <w:rFonts w:ascii="Times New Roman" w:hAnsi="Times New Roman" w:cs="Times New Roman"/>
          <w:sz w:val="28"/>
          <w:szCs w:val="28"/>
        </w:rPr>
        <w:t>Количество учеников, склонных к аналитической деятельности, увлечённых исследовательским поиском, к сожалению, не может увеличиваться с арифметической прогрессией. Пытливость ума, любознательность, аналитический склад ума, желание дойти до конца, возможность строить предположения и выдвигать версии – эти качества отличают учащихся, склонных к научно-исследовательской деятельности. Тем не менее, тексты, интересующие юных исследователей, можно классифицировать следующим образом.</w:t>
      </w:r>
    </w:p>
    <w:p w:rsidR="00DD29E1" w:rsidRPr="00A46417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 w:rsidRPr="00661B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A46417">
        <w:rPr>
          <w:rFonts w:ascii="Times New Roman" w:hAnsi="Times New Roman" w:cs="Times New Roman"/>
          <w:sz w:val="28"/>
          <w:szCs w:val="28"/>
        </w:rPr>
        <w:t xml:space="preserve">Повышение количества участников, занимающихся научно – исследовательской работой, связано, с моей точки зрения, с желанием реализовать свои способности, утвердиться в собственной самооценке или повысить её.  Мотивация к успеху складывается из адекватной самооценки способностей, возросшей благодаря активизации мыслительной деятельности. 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Имеющиеся склонности к ясности и точности выражения мысли, пониманию учеником абстрактных понятий и выявлению причинно-следственных связей побуждают ученика к созданию собственных проектов. Начитанность, как правило, таких учеников далеко опережает возраст, они много  читают и обсуждают прочитанное. Важно, чтобы «неудача» не останавливала, а наоборот, заставляла двигаться дальше. Опыт важнее.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одарёнными детьми стимулируют к повышению собственного профессионального роста. Полезна в данном случае информация, полученная на курсах повышения квалификации НИПКиПРО,  в Москве на </w:t>
      </w:r>
      <w:r w:rsidRPr="006857A6">
        <w:rPr>
          <w:rFonts w:ascii="Times New Roman" w:hAnsi="Times New Roman" w:cs="Times New Roman"/>
          <w:sz w:val="28"/>
          <w:szCs w:val="28"/>
        </w:rPr>
        <w:lastRenderedPageBreak/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57A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7A6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е в рамках проведения Всероссийской детской научно-практической конференции «Первые шаги в науке», «Национальное достояние России». </w:t>
      </w:r>
    </w:p>
    <w:p w:rsidR="00DD29E1" w:rsidRDefault="00DD29E1" w:rsidP="00DD29E1">
      <w:pPr>
        <w:ind w:left="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опыта работы с одарёнными детьми в течение ряда лет неоднократно было представлено на педагогическом совете (тема выступления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работе с одарёнными детьми» 2010г.),  на педагогическом форуме «Гимназия вчера. Сегодня. Завтра» (тема выступления «</w:t>
      </w:r>
      <w:r w:rsidRPr="00751D73">
        <w:rPr>
          <w:rFonts w:ascii="Times New Roman" w:eastAsia="Calibri" w:hAnsi="Times New Roman" w:cs="Times New Roman"/>
          <w:sz w:val="28"/>
          <w:szCs w:val="28"/>
        </w:rPr>
        <w:t>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73">
        <w:rPr>
          <w:rFonts w:ascii="Times New Roman" w:eastAsia="Calibri" w:hAnsi="Times New Roman" w:cs="Times New Roman"/>
          <w:sz w:val="28"/>
          <w:szCs w:val="28"/>
        </w:rPr>
        <w:t>«Одарённый ребёнок в социокультурном пространстве: программа работы с одарёнными детьми гимназии №9»</w:t>
      </w:r>
      <w:r>
        <w:rPr>
          <w:rFonts w:ascii="Times New Roman" w:hAnsi="Times New Roman" w:cs="Times New Roman"/>
          <w:sz w:val="28"/>
          <w:szCs w:val="28"/>
        </w:rPr>
        <w:t xml:space="preserve"> 2008г.), на заседании районного методического объединения учителей русского языка и литературы (2009г.), на областной конференции </w:t>
      </w:r>
      <w:r w:rsidRPr="00847E6A">
        <w:rPr>
          <w:rFonts w:ascii="Times New Roman" w:hAnsi="Times New Roman" w:cs="Times New Roman"/>
          <w:sz w:val="28"/>
          <w:szCs w:val="28"/>
        </w:rPr>
        <w:t>«Реализация концепции модернизации образования в преподавании русского языка и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в НИПКиПРО 2008г. </w:t>
      </w:r>
    </w:p>
    <w:p w:rsidR="00DD29E1" w:rsidRPr="006857A6" w:rsidRDefault="00DD29E1" w:rsidP="00DD29E1">
      <w:pPr>
        <w:tabs>
          <w:tab w:val="left" w:pos="9921"/>
        </w:tabs>
        <w:ind w:left="0"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практического опыта работы с одарёнными детьми, имеющими склонности к научно-исследовательской работе, представлена через публикацию статьи «Организация работы с одарёнными детьми посредством научно-исследовательской деятельности» в газете «Педагогической обозрение» (2010г.).  </w:t>
      </w:r>
    </w:p>
    <w:p w:rsidR="00C53398" w:rsidRDefault="00C53398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практической многолетней работы с одарёнными детьми, склонными к исследовательской деятельности, считаю целесообразным пошаговую систему: 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</w:t>
      </w:r>
      <w:r w:rsidR="00C53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входящей и выходящей психологической диагностики (педагог-психолог).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</w:t>
      </w:r>
      <w:r w:rsidR="00C53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(План занятости кабинета, с учётом проведения индивидуальных консультаций для работы с одарёнными детьми).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</w:t>
      </w:r>
      <w:r w:rsidR="00C53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детей с целью выявления способностей и проблем одарённых детей. Индивидуальные консультации родителей одарённых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</w:t>
      </w:r>
      <w:r w:rsidR="00C53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Дневника работы с одарёнными детьми (в соответствии с планом).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Организации дистанционного общения с одарёнными детьми, занимающимися научно-исследовательской работой. </w:t>
      </w:r>
      <w:r w:rsidRPr="00A4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</w:t>
      </w:r>
      <w:r w:rsidR="00C53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гибкой системы консультаций с целью создания комфортной среды для продуктивной научной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Представлени</w:t>
      </w:r>
      <w:r w:rsidR="00C53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продукта исследовательской деятельности, защиты гипотезы (участие учеников в научно-практических конференциях и интеллектуальных конкурсах). </w:t>
      </w:r>
      <w:r w:rsidRPr="00A464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29E1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качественным индикаторам </w:t>
      </w:r>
      <w:r w:rsidR="00C53398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отност</w:t>
      </w:r>
      <w:r w:rsidR="00C53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прежде всего, уровень удовлетворённости одарённых детей и их родителей в консультациях, ф</w:t>
      </w:r>
      <w:r w:rsidRPr="00A4641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417">
        <w:rPr>
          <w:rFonts w:ascii="Times New Roman" w:hAnsi="Times New Roman" w:cs="Times New Roman"/>
          <w:sz w:val="28"/>
          <w:szCs w:val="28"/>
        </w:rPr>
        <w:t xml:space="preserve"> максимально комфортной среды для развития личности и реализации способностей одарённого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1BE6">
        <w:rPr>
          <w:rFonts w:ascii="Times New Roman" w:hAnsi="Times New Roman" w:cs="Times New Roman"/>
          <w:sz w:val="28"/>
          <w:szCs w:val="28"/>
        </w:rPr>
        <w:t>самореализа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661BE6">
        <w:rPr>
          <w:rFonts w:ascii="Times New Roman" w:hAnsi="Times New Roman" w:cs="Times New Roman"/>
          <w:sz w:val="28"/>
          <w:szCs w:val="28"/>
        </w:rPr>
        <w:t xml:space="preserve"> по предмету вне урока. </w:t>
      </w:r>
    </w:p>
    <w:p w:rsidR="00DD29E1" w:rsidRPr="00D11C49" w:rsidRDefault="00DD29E1" w:rsidP="00DD29E1">
      <w:pPr>
        <w:ind w:left="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D43ED">
        <w:rPr>
          <w:rFonts w:ascii="Times New Roman" w:hAnsi="Times New Roman" w:cs="Times New Roman"/>
          <w:bCs/>
          <w:sz w:val="28"/>
          <w:szCs w:val="28"/>
        </w:rPr>
        <w:t>Организация исследовательской деятельности – перспективный путь развития учащихся.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E1" w:rsidRDefault="00DD29E1" w:rsidP="00DD29E1">
      <w:pPr>
        <w:jc w:val="right"/>
      </w:pPr>
    </w:p>
    <w:p w:rsidR="00DD29E1" w:rsidRDefault="00DD29E1" w:rsidP="00DD29E1">
      <w:pPr>
        <w:jc w:val="right"/>
      </w:pPr>
    </w:p>
    <w:p w:rsidR="00DD29E1" w:rsidRDefault="00DD29E1" w:rsidP="00DD29E1">
      <w:pPr>
        <w:jc w:val="right"/>
      </w:pPr>
    </w:p>
    <w:p w:rsidR="00DD29E1" w:rsidRDefault="00DD29E1" w:rsidP="00DD29E1">
      <w:pPr>
        <w:jc w:val="right"/>
      </w:pPr>
    </w:p>
    <w:p w:rsidR="00513522" w:rsidRDefault="00513522"/>
    <w:sectPr w:rsidR="00513522" w:rsidSect="0051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0AB6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84E2D"/>
    <w:multiLevelType w:val="hybridMultilevel"/>
    <w:tmpl w:val="C04494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0971"/>
    <w:multiLevelType w:val="hybridMultilevel"/>
    <w:tmpl w:val="E65A9C84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19E35386"/>
    <w:multiLevelType w:val="hybridMultilevel"/>
    <w:tmpl w:val="1B18C9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A058B5"/>
    <w:multiLevelType w:val="hybridMultilevel"/>
    <w:tmpl w:val="A942E8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917D16"/>
    <w:multiLevelType w:val="hybridMultilevel"/>
    <w:tmpl w:val="5D60B798"/>
    <w:lvl w:ilvl="0" w:tplc="C18E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9E1"/>
    <w:rsid w:val="00152DE2"/>
    <w:rsid w:val="00513522"/>
    <w:rsid w:val="00C53398"/>
    <w:rsid w:val="00DD29E1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29E1"/>
    <w:pPr>
      <w:spacing w:after="0" w:line="360" w:lineRule="auto"/>
      <w:ind w:left="1418" w:right="567" w:firstLine="709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D29E1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D29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DD29E1"/>
    <w:pPr>
      <w:spacing w:after="0" w:line="240" w:lineRule="auto"/>
      <w:ind w:left="1418" w:righ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0"/>
    <w:rsid w:val="00DD29E1"/>
    <w:pPr>
      <w:spacing w:line="240" w:lineRule="auto"/>
      <w:ind w:left="-360" w:right="355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">
    <w:name w:val="List Bullet"/>
    <w:basedOn w:val="a0"/>
    <w:rsid w:val="00DD29E1"/>
    <w:pPr>
      <w:numPr>
        <w:numId w:val="6"/>
      </w:numPr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5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5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Тумайкина Маргарита Юрьевна</cp:lastModifiedBy>
  <cp:revision>2</cp:revision>
  <dcterms:created xsi:type="dcterms:W3CDTF">2012-11-26T13:54:00Z</dcterms:created>
  <dcterms:modified xsi:type="dcterms:W3CDTF">2013-12-19T03:36:00Z</dcterms:modified>
</cp:coreProperties>
</file>