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33" w:rsidRPr="0030481B" w:rsidRDefault="0084446D" w:rsidP="00C20C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Методическая разработка непрерывно</w:t>
      </w:r>
      <w:r w:rsidR="00125DC1">
        <w:rPr>
          <w:rFonts w:ascii="Times New Roman" w:hAnsi="Times New Roman" w:cs="Times New Roman"/>
          <w:sz w:val="28"/>
          <w:szCs w:val="28"/>
        </w:rPr>
        <w:t>й</w:t>
      </w:r>
      <w:r w:rsidRPr="0030481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музее «Русская изба» для детей 2-3 лет</w:t>
      </w:r>
      <w:bookmarkStart w:id="0" w:name="_GoBack"/>
      <w:bookmarkEnd w:id="0"/>
    </w:p>
    <w:p w:rsidR="008F14C1" w:rsidRDefault="0084446D" w:rsidP="008F14C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Воспитание у детей чувства патриотизма начинается с самого раннего дошкольного детства. Ребенок впитывает культуру своего народа через знакомство с произведениями фольклора, культурными традициями, с предметами старины. Очен</w:t>
      </w:r>
      <w:r w:rsidR="00C20C8D" w:rsidRPr="0030481B">
        <w:rPr>
          <w:rFonts w:ascii="Times New Roman" w:hAnsi="Times New Roman" w:cs="Times New Roman"/>
          <w:sz w:val="28"/>
          <w:szCs w:val="28"/>
        </w:rPr>
        <w:t>ь</w:t>
      </w:r>
      <w:r w:rsidRPr="0030481B">
        <w:rPr>
          <w:rFonts w:ascii="Times New Roman" w:hAnsi="Times New Roman" w:cs="Times New Roman"/>
          <w:sz w:val="28"/>
          <w:szCs w:val="28"/>
        </w:rPr>
        <w:t xml:space="preserve"> важно в настоящее время</w:t>
      </w:r>
      <w:r w:rsidR="00C20C8D" w:rsidRPr="0030481B">
        <w:rPr>
          <w:rFonts w:ascii="Times New Roman" w:hAnsi="Times New Roman" w:cs="Times New Roman"/>
          <w:sz w:val="28"/>
          <w:szCs w:val="28"/>
        </w:rPr>
        <w:t xml:space="preserve"> </w:t>
      </w:r>
      <w:r w:rsidRPr="0030481B">
        <w:rPr>
          <w:rFonts w:ascii="Times New Roman" w:hAnsi="Times New Roman" w:cs="Times New Roman"/>
          <w:sz w:val="28"/>
          <w:szCs w:val="28"/>
        </w:rPr>
        <w:t>делать все возможное, чтобы сохранить, д</w:t>
      </w:r>
      <w:r w:rsidR="00C20C8D" w:rsidRPr="0030481B">
        <w:rPr>
          <w:rFonts w:ascii="Times New Roman" w:hAnsi="Times New Roman" w:cs="Times New Roman"/>
          <w:sz w:val="28"/>
          <w:szCs w:val="28"/>
        </w:rPr>
        <w:t>о</w:t>
      </w:r>
      <w:r w:rsidRPr="0030481B">
        <w:rPr>
          <w:rFonts w:ascii="Times New Roman" w:hAnsi="Times New Roman" w:cs="Times New Roman"/>
          <w:sz w:val="28"/>
          <w:szCs w:val="28"/>
        </w:rPr>
        <w:t xml:space="preserve">нести до последующих поколений информацию о прошлом.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Знакомство детей с устным народным творчеством</w:t>
      </w:r>
      <w:r w:rsidR="008F14C1">
        <w:rPr>
          <w:rFonts w:ascii="Times New Roman" w:hAnsi="Times New Roman" w:cs="Times New Roman"/>
          <w:sz w:val="28"/>
          <w:szCs w:val="28"/>
        </w:rPr>
        <w:t>,</w:t>
      </w:r>
      <w:r w:rsidRPr="0030481B">
        <w:rPr>
          <w:rFonts w:ascii="Times New Roman" w:hAnsi="Times New Roman" w:cs="Times New Roman"/>
          <w:sz w:val="28"/>
          <w:szCs w:val="28"/>
        </w:rPr>
        <w:t xml:space="preserve"> без погружения в</w:t>
      </w:r>
      <w:r w:rsidR="00C20C8D" w:rsidRPr="0030481B">
        <w:rPr>
          <w:rFonts w:ascii="Times New Roman" w:hAnsi="Times New Roman" w:cs="Times New Roman"/>
          <w:sz w:val="28"/>
          <w:szCs w:val="28"/>
        </w:rPr>
        <w:t xml:space="preserve"> а</w:t>
      </w:r>
      <w:r w:rsidRPr="0030481B">
        <w:rPr>
          <w:rFonts w:ascii="Times New Roman" w:hAnsi="Times New Roman" w:cs="Times New Roman"/>
          <w:sz w:val="28"/>
          <w:szCs w:val="28"/>
        </w:rPr>
        <w:t>тмосферу и наци</w:t>
      </w:r>
      <w:r w:rsidR="00C20C8D" w:rsidRPr="0030481B">
        <w:rPr>
          <w:rFonts w:ascii="Times New Roman" w:hAnsi="Times New Roman" w:cs="Times New Roman"/>
          <w:sz w:val="28"/>
          <w:szCs w:val="28"/>
        </w:rPr>
        <w:t>о</w:t>
      </w:r>
      <w:r w:rsidRPr="0030481B">
        <w:rPr>
          <w:rFonts w:ascii="Times New Roman" w:hAnsi="Times New Roman" w:cs="Times New Roman"/>
          <w:sz w:val="28"/>
          <w:szCs w:val="28"/>
        </w:rPr>
        <w:t>нальный быт, всегда дают лиш</w:t>
      </w:r>
      <w:r w:rsidR="00C20C8D" w:rsidRPr="0030481B">
        <w:rPr>
          <w:rFonts w:ascii="Times New Roman" w:hAnsi="Times New Roman" w:cs="Times New Roman"/>
          <w:sz w:val="28"/>
          <w:szCs w:val="28"/>
        </w:rPr>
        <w:t>ь</w:t>
      </w:r>
      <w:r w:rsidRPr="0030481B">
        <w:rPr>
          <w:rFonts w:ascii="Times New Roman" w:hAnsi="Times New Roman" w:cs="Times New Roman"/>
          <w:sz w:val="28"/>
          <w:szCs w:val="28"/>
        </w:rPr>
        <w:t xml:space="preserve"> поверхностное знание, которые не позволяют детям проникнуться </w:t>
      </w:r>
      <w:r w:rsidR="008F14C1">
        <w:rPr>
          <w:rFonts w:ascii="Times New Roman" w:hAnsi="Times New Roman" w:cs="Times New Roman"/>
          <w:sz w:val="28"/>
          <w:szCs w:val="28"/>
        </w:rPr>
        <w:t>к культуре</w:t>
      </w:r>
      <w:r w:rsidRPr="0030481B">
        <w:rPr>
          <w:rFonts w:ascii="Times New Roman" w:hAnsi="Times New Roman" w:cs="Times New Roman"/>
          <w:sz w:val="28"/>
          <w:szCs w:val="28"/>
        </w:rPr>
        <w:t xml:space="preserve"> своего народа.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 xml:space="preserve"> Как нельзя лучше эту проблему может решить </w:t>
      </w:r>
      <w:r w:rsidR="009F3386" w:rsidRPr="0030481B">
        <w:rPr>
          <w:rFonts w:ascii="Times New Roman" w:hAnsi="Times New Roman" w:cs="Times New Roman"/>
          <w:sz w:val="28"/>
          <w:szCs w:val="28"/>
        </w:rPr>
        <w:t>создание</w:t>
      </w:r>
      <w:r w:rsidRPr="0030481B">
        <w:rPr>
          <w:rFonts w:ascii="Times New Roman" w:hAnsi="Times New Roman" w:cs="Times New Roman"/>
          <w:sz w:val="28"/>
          <w:szCs w:val="28"/>
        </w:rPr>
        <w:t xml:space="preserve"> музея «Русская изба» в детском саду</w:t>
      </w:r>
      <w:r w:rsidR="00C20C8D" w:rsidRPr="0030481B">
        <w:rPr>
          <w:rFonts w:ascii="Times New Roman" w:hAnsi="Times New Roman" w:cs="Times New Roman"/>
          <w:sz w:val="28"/>
          <w:szCs w:val="28"/>
        </w:rPr>
        <w:t>.</w:t>
      </w:r>
      <w:r w:rsidR="008F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C1" w:rsidRDefault="00C20C8D" w:rsidP="008F14C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8F14C1">
        <w:rPr>
          <w:rFonts w:ascii="Times New Roman" w:hAnsi="Times New Roman" w:cs="Times New Roman"/>
          <w:sz w:val="28"/>
          <w:szCs w:val="28"/>
        </w:rPr>
        <w:t>детском саду</w:t>
      </w:r>
      <w:r w:rsidRPr="0030481B">
        <w:rPr>
          <w:rFonts w:ascii="Times New Roman" w:hAnsi="Times New Roman" w:cs="Times New Roman"/>
          <w:sz w:val="28"/>
          <w:szCs w:val="28"/>
        </w:rPr>
        <w:t xml:space="preserve"> в 2009 г. был создан такой музей, руководителем которого я являюсь.</w:t>
      </w:r>
      <w:r w:rsidR="008F14C1">
        <w:rPr>
          <w:rFonts w:ascii="Times New Roman" w:hAnsi="Times New Roman" w:cs="Times New Roman"/>
          <w:sz w:val="28"/>
          <w:szCs w:val="28"/>
        </w:rPr>
        <w:t xml:space="preserve"> </w:t>
      </w:r>
      <w:r w:rsidRPr="0030481B">
        <w:rPr>
          <w:rFonts w:ascii="Times New Roman" w:hAnsi="Times New Roman" w:cs="Times New Roman"/>
          <w:sz w:val="28"/>
          <w:szCs w:val="28"/>
        </w:rPr>
        <w:t>Музей «Русская изба» посещают не только дети старшего дошкольного возраста, но и  дети младших групп.</w:t>
      </w:r>
      <w:r w:rsidR="008F14C1">
        <w:rPr>
          <w:rFonts w:ascii="Times New Roman" w:hAnsi="Times New Roman" w:cs="Times New Roman"/>
          <w:sz w:val="28"/>
          <w:szCs w:val="28"/>
        </w:rPr>
        <w:t xml:space="preserve"> Оч</w:t>
      </w:r>
      <w:r w:rsidRPr="0030481B">
        <w:rPr>
          <w:rFonts w:ascii="Times New Roman" w:hAnsi="Times New Roman" w:cs="Times New Roman"/>
          <w:sz w:val="28"/>
          <w:szCs w:val="28"/>
        </w:rPr>
        <w:t>ень интересно восприятие музея детьми 2-3 лет. Они воспринимают такую избу как избу из сказки. Огромный интерес детей проявляется к предметам быта и их назначению. Малыши с большим удовольствием знакомятся с этими предметами, а также с произведениями русского фольклора.</w:t>
      </w:r>
      <w:r w:rsidR="008F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8D" w:rsidRPr="0030481B" w:rsidRDefault="00C20C8D" w:rsidP="008F14C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Предлагаю ва</w:t>
      </w:r>
      <w:r w:rsidR="009F3386" w:rsidRPr="0030481B">
        <w:rPr>
          <w:rFonts w:ascii="Times New Roman" w:hAnsi="Times New Roman" w:cs="Times New Roman"/>
          <w:sz w:val="28"/>
          <w:szCs w:val="28"/>
        </w:rPr>
        <w:t xml:space="preserve">шему вниманию ряд </w:t>
      </w:r>
      <w:r w:rsidRPr="0030481B">
        <w:rPr>
          <w:rFonts w:ascii="Times New Roman" w:hAnsi="Times New Roman" w:cs="Times New Roman"/>
          <w:sz w:val="28"/>
          <w:szCs w:val="28"/>
        </w:rPr>
        <w:t>занятий</w:t>
      </w:r>
      <w:r w:rsidR="009F3386" w:rsidRPr="0030481B">
        <w:rPr>
          <w:rFonts w:ascii="Times New Roman" w:hAnsi="Times New Roman" w:cs="Times New Roman"/>
          <w:sz w:val="28"/>
          <w:szCs w:val="28"/>
        </w:rPr>
        <w:t xml:space="preserve"> разработанных мною для работы с детьми 2-3 лет</w:t>
      </w:r>
      <w:r w:rsidRPr="0030481B">
        <w:rPr>
          <w:rFonts w:ascii="Times New Roman" w:hAnsi="Times New Roman" w:cs="Times New Roman"/>
          <w:sz w:val="28"/>
          <w:szCs w:val="28"/>
        </w:rPr>
        <w:t xml:space="preserve"> в </w:t>
      </w:r>
      <w:r w:rsidRPr="008F14C1">
        <w:rPr>
          <w:rFonts w:ascii="Times New Roman" w:hAnsi="Times New Roman" w:cs="Times New Roman"/>
          <w:b/>
          <w:i/>
          <w:sz w:val="28"/>
          <w:szCs w:val="28"/>
        </w:rPr>
        <w:t>музее «Русская изба»</w:t>
      </w:r>
      <w:r w:rsidR="009F3386" w:rsidRPr="008F14C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5B24">
        <w:rPr>
          <w:rStyle w:val="211pt"/>
          <w:rFonts w:ascii="Times New Roman" w:hAnsi="Times New Roman" w:cs="Times New Roman"/>
          <w:b w:val="0"/>
          <w:sz w:val="28"/>
          <w:szCs w:val="28"/>
        </w:rPr>
        <w:t>Тема:</w:t>
      </w:r>
      <w:r w:rsidRPr="0030481B">
        <w:rPr>
          <w:rStyle w:val="211pt"/>
          <w:rFonts w:ascii="Times New Roman" w:hAnsi="Times New Roman" w:cs="Times New Roman"/>
          <w:sz w:val="28"/>
          <w:szCs w:val="28"/>
        </w:rPr>
        <w:t xml:space="preserve"> </w:t>
      </w: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«Милости просим, гости дорогие»</w:t>
      </w:r>
    </w:p>
    <w:p w:rsidR="00BC5B24" w:rsidRPr="0030481B" w:rsidRDefault="00BC5B24" w:rsidP="008F14C1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Цель: Знаком</w:t>
      </w:r>
      <w:r w:rsidR="008F14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ство с «Русской избой» и ее Х</w:t>
      </w: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озяйкой.</w:t>
      </w:r>
    </w:p>
    <w:p w:rsidR="00BC5B24" w:rsidRPr="0030481B" w:rsidRDefault="00BC5B24" w:rsidP="008F14C1">
      <w:pPr>
        <w:pStyle w:val="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C5B24" w:rsidRPr="0030481B" w:rsidRDefault="00BC5B24" w:rsidP="008F14C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Хозяйка «избы» приветливо встречает детей, рассаживает их по лавкам, начинает с каждым знакомиться, напевая песенку-потешку: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8F14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</w:t>
      </w: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Катя, Катя маленькая,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Катенька удаленькая.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Пойди, Катя, горенкой,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Топни, Катя, ноженькой.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Хлопни, Катя, в ладушки,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Хороши оладушки: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Горячи, румяны,</w:t>
      </w:r>
    </w:p>
    <w:p w:rsidR="00BC5B24" w:rsidRPr="0030481B" w:rsidRDefault="00BC5B24" w:rsidP="00BC5B24">
      <w:pPr>
        <w:pStyle w:val="20"/>
        <w:shd w:val="clear" w:color="auto" w:fill="auto"/>
        <w:spacing w:before="0" w:line="240" w:lineRule="auto"/>
        <w:ind w:left="2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маслицем, сметаной.</w:t>
      </w:r>
    </w:p>
    <w:p w:rsidR="00BC5B24" w:rsidRPr="0030481B" w:rsidRDefault="00BC5B24" w:rsidP="008F14C1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Затем Хозяйка рассказывает о своей «избе»; вместе с детьми выясняет, сколько в ней знакомых и незнакомых вещей. После этого произносит:</w:t>
      </w:r>
    </w:p>
    <w:p w:rsidR="00BC5B24" w:rsidRPr="0030481B" w:rsidRDefault="00BC5B24" w:rsidP="00BC5B24">
      <w:pPr>
        <w:widowControl w:val="0"/>
        <w:spacing w:after="120" w:line="240" w:lineRule="auto"/>
        <w:ind w:left="23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Дуйте в дудки, бейте в ложки!</w:t>
      </w:r>
    </w:p>
    <w:p w:rsidR="00BC5B24" w:rsidRPr="0030481B" w:rsidRDefault="00BC5B24" w:rsidP="00BC5B24">
      <w:pPr>
        <w:widowControl w:val="0"/>
        <w:spacing w:after="120" w:line="240" w:lineRule="auto"/>
        <w:ind w:left="23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В гости к нам пришли матрешки.</w:t>
      </w:r>
    </w:p>
    <w:p w:rsidR="00BC5B24" w:rsidRPr="0030481B" w:rsidRDefault="00BC5B24" w:rsidP="00BC5B24">
      <w:pPr>
        <w:widowControl w:val="0"/>
        <w:spacing w:after="120" w:line="240" w:lineRule="auto"/>
        <w:ind w:left="22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lastRenderedPageBreak/>
        <w:t>Ложки деревянные,</w:t>
      </w:r>
    </w:p>
    <w:p w:rsidR="00BC5B24" w:rsidRPr="0030481B" w:rsidRDefault="00BC5B24" w:rsidP="00BC5B24">
      <w:pPr>
        <w:widowControl w:val="0"/>
        <w:spacing w:after="120" w:line="240" w:lineRule="auto"/>
        <w:ind w:left="22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Матрешечки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румяные.</w:t>
      </w:r>
    </w:p>
    <w:p w:rsidR="00BC5B24" w:rsidRPr="0030481B" w:rsidRDefault="00BC5B24" w:rsidP="00BC5B24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Достает большую матрешку, все внимательно ее рассматривают, </w:t>
      </w:r>
      <w:r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матре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шка «здоровается» с детьми и раскрывает им свой «секрет» имени матрешки говорит Хозяйка):</w:t>
      </w:r>
      <w:proofErr w:type="gramEnd"/>
    </w:p>
    <w:p w:rsidR="00BC5B24" w:rsidRPr="0030481B" w:rsidRDefault="00BC5B24" w:rsidP="00BC5B24">
      <w:pPr>
        <w:widowControl w:val="0"/>
        <w:spacing w:after="120" w:line="240" w:lineRule="auto"/>
        <w:ind w:left="2280" w:right="260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Матрешка на окошке </w:t>
      </w:r>
    </w:p>
    <w:p w:rsidR="00BC5B24" w:rsidRPr="0030481B" w:rsidRDefault="00BC5B24" w:rsidP="00BC5B24">
      <w:pPr>
        <w:widowControl w:val="0"/>
        <w:spacing w:after="120" w:line="240" w:lineRule="auto"/>
        <w:ind w:left="2280" w:right="260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Под ярким сарафаном,</w:t>
      </w:r>
    </w:p>
    <w:p w:rsidR="00BC5B24" w:rsidRPr="0030481B" w:rsidRDefault="00BC5B24" w:rsidP="00BC5B24">
      <w:pPr>
        <w:widowControl w:val="0"/>
        <w:spacing w:after="120" w:line="240" w:lineRule="auto"/>
        <w:ind w:left="22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И вся семья в матрешке,</w:t>
      </w:r>
    </w:p>
    <w:p w:rsidR="00BC5B24" w:rsidRPr="0030481B" w:rsidRDefault="00BC5B24" w:rsidP="00BC5B24">
      <w:pPr>
        <w:widowControl w:val="0"/>
        <w:spacing w:after="120" w:line="240" w:lineRule="auto"/>
        <w:ind w:left="228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Как в доме деревянном.</w:t>
      </w:r>
    </w:p>
    <w:p w:rsidR="00BC5B24" w:rsidRPr="0030481B" w:rsidRDefault="00BC5B24" w:rsidP="00BC5B24">
      <w:pPr>
        <w:widowControl w:val="0"/>
        <w:spacing w:after="120" w:line="240" w:lineRule="auto"/>
        <w:ind w:right="460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В результате каждому ребенку достается по одной матрешке. Хозяйка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поет песенку «Мы — веселые матрешки», а дети ей подпевают. Потом хозяйка прячет в большую матрешку маленьких, приговаривая:</w:t>
      </w:r>
    </w:p>
    <w:p w:rsidR="00BC5B24" w:rsidRPr="0030481B" w:rsidRDefault="00BC5B24" w:rsidP="00BC5B24">
      <w:pPr>
        <w:widowControl w:val="0"/>
        <w:spacing w:after="120" w:line="240" w:lineRule="auto"/>
        <w:ind w:right="2340" w:firstLine="311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Мышку встретили подружки</w:t>
      </w:r>
    </w:p>
    <w:p w:rsidR="00BC5B24" w:rsidRPr="0030481B" w:rsidRDefault="00BC5B24" w:rsidP="00BC5B24">
      <w:pPr>
        <w:widowControl w:val="0"/>
        <w:spacing w:after="120" w:line="240" w:lineRule="auto"/>
        <w:ind w:right="2340" w:firstLine="311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И попрятались друг в дружке.</w:t>
      </w:r>
    </w:p>
    <w:p w:rsidR="00BC5B24" w:rsidRPr="0030481B" w:rsidRDefault="00BC5B24" w:rsidP="00BC5B24">
      <w:pPr>
        <w:widowControl w:val="0"/>
        <w:spacing w:after="120" w:line="240" w:lineRule="auto"/>
        <w:ind w:firstLine="311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которая осталась,</w:t>
      </w:r>
    </w:p>
    <w:p w:rsidR="00BC5B24" w:rsidRPr="0030481B" w:rsidRDefault="00BC5B24" w:rsidP="00BC5B24">
      <w:pPr>
        <w:widowControl w:val="0"/>
        <w:spacing w:after="120" w:line="240" w:lineRule="auto"/>
        <w:ind w:firstLine="311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Больше всех перепугалась.</w:t>
      </w:r>
    </w:p>
    <w:p w:rsidR="00BC5B24" w:rsidRPr="0030481B" w:rsidRDefault="00BC5B24" w:rsidP="00BC5B24">
      <w:pPr>
        <w:widowControl w:val="0"/>
        <w:spacing w:after="120" w:line="240" w:lineRule="auto"/>
        <w:ind w:right="46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Матрешка и Хозяйка прощаются с детьми, приглашая их ещё прийти к ним в гости.</w:t>
      </w:r>
    </w:p>
    <w:p w:rsidR="00A56E9B" w:rsidRPr="0030481B" w:rsidRDefault="00A56E9B" w:rsidP="00BC5B2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«Расти коса до пояса»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 - Продолжать знакомить детей с предметами быта русских людей прошлого века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 xml:space="preserve"> </w:t>
      </w:r>
      <w:r w:rsidR="001642B8" w:rsidRPr="00304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2B8" w:rsidRPr="0030481B">
        <w:rPr>
          <w:rFonts w:ascii="Times New Roman" w:hAnsi="Times New Roman" w:cs="Times New Roman"/>
          <w:sz w:val="28"/>
          <w:szCs w:val="28"/>
        </w:rPr>
        <w:t>в</w:t>
      </w:r>
      <w:r w:rsidRPr="0030481B">
        <w:rPr>
          <w:rFonts w:ascii="Times New Roman" w:hAnsi="Times New Roman" w:cs="Times New Roman"/>
          <w:sz w:val="28"/>
          <w:szCs w:val="28"/>
        </w:rPr>
        <w:t>оспитать интерес к русскому фольклору.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</w:t>
      </w:r>
      <w:r w:rsidR="00006B08" w:rsidRPr="0030481B">
        <w:rPr>
          <w:rFonts w:ascii="Times New Roman" w:hAnsi="Times New Roman" w:cs="Times New Roman"/>
          <w:sz w:val="28"/>
          <w:szCs w:val="28"/>
        </w:rPr>
        <w:t xml:space="preserve">д занятия: 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Воспитатель приглашает детей в «Русскую избу». Дети усаживаются на скамейки.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Воспитатель показывает куклу с заплетенными косами. Обращает внимание детей на то, как, красиво заплетены косы у куклы.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- Показывает гребешки, которыми причесывались люди.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- Воспитатель читает потешку «Расти коса до пояса».</w:t>
      </w:r>
    </w:p>
    <w:p w:rsidR="00A56E9B" w:rsidRPr="0030481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Дети вместе с воспитателем проговаривают слова потешки и сопровождают их действиями.</w:t>
      </w:r>
    </w:p>
    <w:p w:rsidR="00A56E9B" w:rsidRDefault="00A56E9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- Воспитатель предлагает детям вернуться в группу и причесать кукол в кукольном уголке.</w:t>
      </w:r>
    </w:p>
    <w:p w:rsidR="0015003E" w:rsidRPr="0030481B" w:rsidRDefault="0015003E" w:rsidP="00EA4D6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Тема: «Ладушки, ладушки! Пекла бабка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>!»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Цель: Продолжать знакомить детей с потешками,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отражающими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 xml:space="preserve"> народный быт, родственные связи; формировать доброе отношение к окружающим людям.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Платок и фартук в русском народном стиле (для воспитателя); хохломская посуда: миски, ложки, черпак; фартучки (для детей).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свой красивый наряд, дает им возможность рассмотреть рисунок на ткани.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Когда дети сосредоточатся, воспитатель показывает им миску и черпак. Дети рассматривают их, уделяя особое внимание рисунку. Затем воспитатель предлагает детям поиграть: «Я буду бабушкой, а вы – моими внучатами». Читает потешку: 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                                      Ладушки, ладушки!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                                      Пекла бабка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>,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                                      Маслом поливала,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                                      Детушкам давала.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В процессе чтения выполняет игровые действия черпаком (наклоняет его над миской, поднимает его, как будто льет тесто, мешает и т.д.). Обращается к детям: «Где ваши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ладушки-оладушки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 xml:space="preserve">?» Предлагает детям повторять движения (хлопает в ладоши, делает круговые движения). Потешка повторяется; во второй раз читается до конца: «Даше два, Паше два, Ване два, Тане два». Потом кладет свои ладони на ладони ребенка, называя его по имени, как будто раскладывает оладьи. Игра заканчивается словами: «Хороши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 xml:space="preserve"> у нашей бабушки!»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Потешка повторяется еще раз. Детям предлагается поиграть самостоятельно. По окончании дети складывают ложки в миску, воспитатель хвалит их и угощает 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оладушками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>.</w:t>
      </w:r>
    </w:p>
    <w:p w:rsidR="0015003E" w:rsidRPr="0030481B" w:rsidRDefault="0015003E" w:rsidP="00D2672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«Самовар, самовар, всех ты в гости нас собрал»</w:t>
      </w:r>
    </w:p>
    <w:p w:rsidR="0015003E" w:rsidRPr="0030481B" w:rsidRDefault="001642B8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</w:t>
      </w:r>
      <w:r w:rsidR="0015003E" w:rsidRPr="0030481B">
        <w:rPr>
          <w:rFonts w:ascii="Times New Roman" w:hAnsi="Times New Roman" w:cs="Times New Roman"/>
          <w:sz w:val="28"/>
          <w:szCs w:val="28"/>
        </w:rPr>
        <w:t>:  Продолжать знакомить детей с предметами быта русских людей прошлого века (самовар).</w:t>
      </w:r>
    </w:p>
    <w:p w:rsidR="0015003E" w:rsidRPr="0030481B" w:rsidRDefault="001642B8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</w:t>
      </w:r>
      <w:r w:rsidR="0015003E" w:rsidRPr="003048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 группу входит бабушка Аринушка (воспитатель одета бабушкой в русском народном платье). Приглашает детей в гости, в свою избу на чаепитие.</w:t>
      </w:r>
    </w:p>
    <w:p w:rsidR="0015003E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- Проходите, пожалуйста, гости дорогие. Присаживайтесь, пожалуйста, на скамеечки. Бабушка Аринушка предлагает детям рассмотреть самовар, сушки, кренделя, баранки. Рассказывает, какие раньше были самовары, как в старину было принято угощать гостей чаем и выпечкой (дети рассматривают самовары).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lastRenderedPageBreak/>
        <w:t xml:space="preserve">Бабушка обращается к детям с просьбой помочь ей. Ребята, скоро ко мне приедет много гостей, а 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бараночек</w:t>
      </w:r>
      <w:proofErr w:type="spellEnd"/>
      <w:r w:rsidRPr="0030481B">
        <w:rPr>
          <w:rFonts w:ascii="Times New Roman" w:hAnsi="Times New Roman" w:cs="Times New Roman"/>
          <w:sz w:val="28"/>
          <w:szCs w:val="28"/>
        </w:rPr>
        <w:t xml:space="preserve"> у меня мало и, я не успею много настряпать. Вы мне сможете помочь?</w:t>
      </w:r>
    </w:p>
    <w:p w:rsidR="0015003E" w:rsidRPr="0030481B" w:rsidRDefault="0015003E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Дети соглашаются помочь. Проходят в группу (на столах приготовлено для лепки баранок соленое тесто или глина и 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30481B">
        <w:rPr>
          <w:rFonts w:ascii="Times New Roman" w:hAnsi="Times New Roman" w:cs="Times New Roman"/>
          <w:sz w:val="28"/>
          <w:szCs w:val="28"/>
        </w:rPr>
        <w:t>). Бабушка предлагает из него налепить много баранок и сушек. Дети лепят и складывают их на лист. Бабушка Арина говорит детям большое спасибо за помощь. На прощание угощает чаем с баранками, которые сама заранее приготовила, прощается с детьми и уходит.</w:t>
      </w:r>
    </w:p>
    <w:p w:rsidR="00542FDB" w:rsidRPr="0030481B" w:rsidRDefault="0015003E" w:rsidP="0030481B">
      <w:pPr>
        <w:tabs>
          <w:tab w:val="left" w:pos="115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Тема: «Русская» печка </w:t>
      </w:r>
      <w:r w:rsidR="00760E04" w:rsidRPr="0030481B">
        <w:rPr>
          <w:rFonts w:ascii="Times New Roman" w:hAnsi="Times New Roman" w:cs="Times New Roman"/>
          <w:sz w:val="28"/>
          <w:szCs w:val="28"/>
        </w:rPr>
        <w:t>–</w:t>
      </w:r>
      <w:r w:rsidRPr="0030481B">
        <w:rPr>
          <w:rFonts w:ascii="Times New Roman" w:hAnsi="Times New Roman" w:cs="Times New Roman"/>
          <w:sz w:val="28"/>
          <w:szCs w:val="28"/>
        </w:rPr>
        <w:t xml:space="preserve"> кормилиц</w:t>
      </w:r>
      <w:r w:rsidR="00542FDB" w:rsidRPr="0030481B">
        <w:rPr>
          <w:rFonts w:ascii="Times New Roman" w:hAnsi="Times New Roman" w:cs="Times New Roman"/>
          <w:sz w:val="28"/>
          <w:szCs w:val="28"/>
        </w:rPr>
        <w:t>а»</w:t>
      </w:r>
    </w:p>
    <w:p w:rsidR="00760E04" w:rsidRPr="0030481B" w:rsidRDefault="00542FDB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</w:t>
      </w:r>
      <w:r w:rsidR="00760E04" w:rsidRPr="0030481B">
        <w:rPr>
          <w:rFonts w:ascii="Times New Roman" w:hAnsi="Times New Roman" w:cs="Times New Roman"/>
          <w:sz w:val="28"/>
          <w:szCs w:val="28"/>
        </w:rPr>
        <w:t>:   Продолжать знакомить детей с предметами быта русского народа («русская» печь, ухват, кочерга, чугун)</w:t>
      </w:r>
    </w:p>
    <w:p w:rsidR="00542FDB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</w:t>
      </w:r>
      <w:r w:rsidR="00542FDB" w:rsidRPr="0030481B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Дети входят в «Русскую избу».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Там их встречает кукла – хозяйка избы (большая тряпичная кукла). Она приглашает их посмотреть «русскую» печь, и начинает о ней рассказывать.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Обращает внимание детей на то, что печь занимает большое пространство, и, воспитатель рассказывает, для чего нужна большая печь. Назначение печи – отопление помещения, приготовление пищи («Русская печка – кормилица всей семьи»). Сначала изготавливали из глины кирпичи, потом из кирпичей складывали печь, обмазывали глиной и белили известью. Топили печь березовыми дровами.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Обращает внимание детей на то, что стоит возле печи: ухват, кочерга, березовые поленья, чугун, веник. 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Ухват – палка, на которую надета металлическая рогатка, для перестановки чугуна в печь, из печи. Воспитатель показывает, как пользоваться ухватом. Рассказывает, для чего нужен чугун. 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Чугун необходим для приготовления пищи.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Кочерга – толстый металлический прут с загнутым концом для ворошения углей в печи.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Воспитатель интересуется у детей – ребята, как вы думаете, для чего нужны березовые поленья.</w:t>
      </w:r>
    </w:p>
    <w:p w:rsidR="00760E04" w:rsidRPr="0030481B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Дети рассматривают стоящий возле печи веник.</w:t>
      </w:r>
    </w:p>
    <w:p w:rsidR="00760E04" w:rsidRDefault="00760E04" w:rsidP="0030481B">
      <w:pPr>
        <w:tabs>
          <w:tab w:val="left" w:pos="115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После рассматривания кукла приглашает детей к столу попить чай с вареньем и, покушать ее вкусных баранок.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center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Тема: «Ходит сон близ окон»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BC5B24">
        <w:rPr>
          <w:rFonts w:ascii="Times New Roman" w:eastAsia="Book Antiqua" w:hAnsi="Times New Roman" w:cs="Times New Roman"/>
          <w:bCs/>
          <w:color w:val="000000"/>
          <w:sz w:val="28"/>
          <w:szCs w:val="28"/>
          <w:lang w:eastAsia="ru-RU" w:bidi="ru-RU"/>
        </w:rPr>
        <w:t>Цель:</w:t>
      </w:r>
      <w:r w:rsidRPr="0030481B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Познакомить с колыбелькой (люлькой, зыбкой) и колыбельными  песнями.</w:t>
      </w:r>
    </w:p>
    <w:p w:rsidR="0030481B" w:rsidRPr="00BC5B24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BC5B24">
        <w:rPr>
          <w:rFonts w:ascii="Times New Roman" w:eastAsia="Book Antiqua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Ход занятия:</w:t>
      </w:r>
    </w:p>
    <w:p w:rsidR="0030481B" w:rsidRPr="0030481B" w:rsidRDefault="0030481B" w:rsidP="0030481B">
      <w:pPr>
        <w:widowControl w:val="0"/>
        <w:spacing w:after="120" w:line="240" w:lineRule="auto"/>
        <w:ind w:right="460"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Хозяйка «избы» встречает ребят, рассаживает их по лавкам. Вдруг  раздаётся детский плач. Хозяйка открывает </w:t>
      </w:r>
      <w:r w:rsidR="00EA4D69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платок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и достает «младенца» — куклу Ванечку. Она поет ему колыбельную: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Ай,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качи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качи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качи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Прилетели к нам грачи.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Они сели на ворота.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Ворота-то скрип, скрип,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А Ванечка спит, спит.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Но Ванечка не успокаивается. Тогда Хозяйка зовет на помощь (переодетый ребенок):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Котя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котенька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коток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Котя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— серенький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хвосток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Приди,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котя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 ночевать,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Приди Ванечку качать.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&gt;к как я тебе, коту,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За работу заплачу —</w:t>
      </w:r>
    </w:p>
    <w:p w:rsidR="00EC2E7B" w:rsidRDefault="0030481B" w:rsidP="0030481B">
      <w:pPr>
        <w:widowControl w:val="0"/>
        <w:spacing w:after="120" w:line="240" w:lineRule="auto"/>
        <w:ind w:right="240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Дам кусок пирога </w:t>
      </w:r>
    </w:p>
    <w:p w:rsidR="0030481B" w:rsidRPr="0030481B" w:rsidRDefault="0030481B" w:rsidP="0030481B">
      <w:pPr>
        <w:widowControl w:val="0"/>
        <w:spacing w:after="120" w:line="240" w:lineRule="auto"/>
        <w:ind w:right="240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И кувшин молока.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Ешь ты,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котя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 не кроши,</w:t>
      </w:r>
    </w:p>
    <w:p w:rsidR="0030481B" w:rsidRPr="0030481B" w:rsidRDefault="0030481B" w:rsidP="0030481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Больше,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котя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 не проси.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Котик качает люльку, но Ванечка не спит. Прибегает Собачка. Хозяйка журит ее: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Баю, баю, баю, бай.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Ты, собаченька, не лай,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Ты, собаченька, не лай,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И Ванюшу не пугай!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И в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гудочек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не гуди,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До утра не разбуди!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А приди к нам ночевать,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В люльке Ванечку качать.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После Собачки прибегают на помощь Зайчата. Но и им не удается укачать младенца. Тогда Хозяйка обращается за помощью к детям. Они, как могут, успокаивают Ванечку. Хозяйка напевает: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lastRenderedPageBreak/>
        <w:t>Все ласточки спят, и касаточки спят,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И куницы спят, и синицы спят,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Нашему Ванечке спать велят.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Ходит сон близ окон.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Ходит дрема возле дома,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И глядят — все ли спят?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Хозяйка благодарит детей за помощь и угощает их морковкой.</w:t>
      </w:r>
    </w:p>
    <w:p w:rsidR="0030481B" w:rsidRPr="0030481B" w:rsidRDefault="0030481B" w:rsidP="00EC2E7B">
      <w:pPr>
        <w:widowControl w:val="0"/>
        <w:spacing w:after="120" w:line="240" w:lineRule="auto"/>
        <w:ind w:firstLine="709"/>
        <w:jc w:val="center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BC5B24">
        <w:rPr>
          <w:rFonts w:ascii="Times New Roman" w:eastAsia="Book Antiqua" w:hAnsi="Times New Roman" w:cs="Times New Roman"/>
          <w:bCs/>
          <w:color w:val="000000"/>
          <w:sz w:val="28"/>
          <w:szCs w:val="28"/>
          <w:lang w:eastAsia="ru-RU" w:bidi="ru-RU"/>
        </w:rPr>
        <w:t>Тема:</w:t>
      </w:r>
      <w:r w:rsidRPr="0030481B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«Как у нашего кота»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BC5B24">
        <w:rPr>
          <w:rFonts w:ascii="Times New Roman" w:eastAsia="Book Antiqua" w:hAnsi="Times New Roman" w:cs="Times New Roman"/>
          <w:bCs/>
          <w:color w:val="000000"/>
          <w:sz w:val="28"/>
          <w:szCs w:val="28"/>
          <w:lang w:eastAsia="ru-RU" w:bidi="ru-RU"/>
        </w:rPr>
        <w:t>Цель:</w:t>
      </w:r>
      <w:r w:rsidRPr="0030481B">
        <w:rPr>
          <w:rFonts w:ascii="Times New Roman" w:eastAsia="Book Antiqu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Познакомить детей с обитателем «избы» — котом Васькой. Чтение потешки «Как у нашего кота».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Ход занятия: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Хозяйка встречает гостей, рассаживает их по лавкам, приговари</w:t>
      </w: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softHyphen/>
        <w:t>вая: «Вот как хорошо сидим, друг на дружку глядим». Затем поет: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Посидите, детки, побеседуйте,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Сказки, песенки да вы послушайте.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Где я только не бывала,</w:t>
      </w:r>
    </w:p>
    <w:p w:rsidR="00EC2E7B" w:rsidRDefault="0030481B" w:rsidP="00EC2E7B">
      <w:pPr>
        <w:widowControl w:val="0"/>
        <w:spacing w:after="120" w:line="240" w:lineRule="auto"/>
        <w:ind w:right="1720"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Что я только не </w:t>
      </w:r>
      <w:proofErr w:type="gram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слыхала</w:t>
      </w:r>
      <w:proofErr w:type="gram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30481B" w:rsidRPr="0030481B" w:rsidRDefault="0030481B" w:rsidP="008F14C1">
      <w:pPr>
        <w:widowControl w:val="0"/>
        <w:spacing w:after="120" w:line="240" w:lineRule="auto"/>
        <w:ind w:right="1720" w:firstLine="3402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Побывала я во всей небывальщине,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Повидала я всю 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неслыхалыцину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...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Тень, тень-</w:t>
      </w:r>
      <w:proofErr w:type="spell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потетень</w:t>
      </w:r>
      <w:proofErr w:type="spell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30481B" w:rsidRPr="0030481B" w:rsidRDefault="0030481B" w:rsidP="00EC2E7B">
      <w:pPr>
        <w:widowControl w:val="0"/>
        <w:spacing w:after="120" w:line="240" w:lineRule="auto"/>
        <w:ind w:firstLine="3402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Выше города плетень.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Хозяйка</w:t>
      </w:r>
      <w:proofErr w:type="gramEnd"/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вдруг вскрикнув, говорит: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— Ой, кто это меня щекочет? Иди, иди сюда, котик, не бойся. Позовите, ребята, его ласково.</w:t>
      </w:r>
    </w:p>
    <w:p w:rsidR="0030481B" w:rsidRPr="0030481B" w:rsidRDefault="0030481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Дети рассматривают игрушечного котика, говорят ему ласковые слова, повторяя их за Хозяйкой: «Вот какая шубка мягкая, гладкая. Как у нашего кота шубка очень хороша. А это усы удивительной красы, длинные. Как у котика усы удивительной красы. Котику нравится, когда ему гладят спинку, животик, ушки, хвостик.</w:t>
      </w:r>
    </w:p>
    <w:p w:rsidR="0030481B" w:rsidRPr="0030481B" w:rsidRDefault="0030481B" w:rsidP="00EC2E7B">
      <w:pPr>
        <w:widowControl w:val="0"/>
        <w:spacing w:after="120" w:line="240" w:lineRule="auto"/>
        <w:ind w:right="172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Как у нашего кота</w:t>
      </w:r>
    </w:p>
    <w:p w:rsidR="0030481B" w:rsidRPr="0030481B" w:rsidRDefault="0030481B" w:rsidP="00EC2E7B">
      <w:pPr>
        <w:widowControl w:val="0"/>
        <w:spacing w:after="120" w:line="240" w:lineRule="auto"/>
        <w:ind w:right="172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 Шубка очень хороша,</w:t>
      </w:r>
    </w:p>
    <w:p w:rsidR="0030481B" w:rsidRPr="0030481B" w:rsidRDefault="0030481B" w:rsidP="00EC2E7B">
      <w:pPr>
        <w:widowControl w:val="0"/>
        <w:spacing w:after="120" w:line="240" w:lineRule="auto"/>
        <w:ind w:right="172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Как у котика усы </w:t>
      </w:r>
    </w:p>
    <w:p w:rsidR="0030481B" w:rsidRPr="0030481B" w:rsidRDefault="0030481B" w:rsidP="00EC2E7B">
      <w:pPr>
        <w:widowControl w:val="0"/>
        <w:spacing w:after="120" w:line="240" w:lineRule="auto"/>
        <w:ind w:right="1720"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Удивительной красы,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Глаза смелые, </w:t>
      </w:r>
    </w:p>
    <w:p w:rsidR="0030481B" w:rsidRPr="0030481B" w:rsidRDefault="0030481B" w:rsidP="00EC2E7B">
      <w:pPr>
        <w:widowControl w:val="0"/>
        <w:spacing w:after="120" w:line="240" w:lineRule="auto"/>
        <w:ind w:firstLine="3686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lastRenderedPageBreak/>
        <w:t>зубки белые.</w:t>
      </w:r>
    </w:p>
    <w:p w:rsidR="0030481B" w:rsidRPr="0030481B" w:rsidRDefault="00EC2E7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«А </w:t>
      </w:r>
      <w:r w:rsidR="0030481B"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петь котик умеет?»</w:t>
      </w:r>
    </w:p>
    <w:p w:rsidR="0030481B" w:rsidRDefault="00EC2E7B" w:rsidP="0030481B">
      <w:pPr>
        <w:widowControl w:val="0"/>
        <w:spacing w:after="120" w:line="240" w:lineRule="auto"/>
        <w:ind w:firstLine="709"/>
        <w:jc w:val="both"/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Дети </w:t>
      </w:r>
      <w:r w:rsidR="0030481B"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 xml:space="preserve">подражают голосу котенка. (Мяу, </w:t>
      </w:r>
      <w:proofErr w:type="spellStart"/>
      <w:r w:rsidR="0030481B"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мур-мур</w:t>
      </w:r>
      <w:proofErr w:type="spellEnd"/>
      <w:r w:rsidR="0030481B" w:rsidRPr="0030481B">
        <w:rPr>
          <w:rFonts w:ascii="Times New Roman" w:eastAsia="Book Antiqua" w:hAnsi="Times New Roman" w:cs="Times New Roman"/>
          <w:color w:val="000000"/>
          <w:sz w:val="28"/>
          <w:szCs w:val="28"/>
          <w:lang w:eastAsia="ru-RU" w:bidi="ru-RU"/>
        </w:rPr>
        <w:t>.)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«Водичка, водичка, умой мое личико»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Познакомить детей с рукомойником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>Чтение потешки «Водичка, водичка, умой мое личико».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Встретив гостей и рассадив их по лавкам, Хозяйка показывает испачканную куклу и предлагает детям умыть ее под рукомойником. Все вместе рассматривают, как он устроен. Умывая куклу, Хозяйка приговаривает потешку: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Умой мое личико,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Чтоб кусался зубок.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Затем Хозяйка предлагает желающим умыться самим под рукомойником. При этом все ребята проговаривают потешку.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«Идет коза рогатая»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Познакомить с новым обитателем «избы» — козой Машкой. Чтение потешки «Идет коза рогатая».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 «избе» дети садятся на лавки. Хозяйка показывает игрушечную козу и говорит: «Посмотрите, кто к нам пришел. Это — коза Машка Она принесла молоко для Ванечки». Дети знакомятся с козой, рассматривают ее. Хозяйка рассказывает потешку.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Идет коза рогатая,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За малыми ребятами. 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Ножками топ-топ,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Глазками хлоп-хлоп.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Кто каши не ест,</w:t>
      </w:r>
    </w:p>
    <w:p w:rsidR="0030481B" w:rsidRPr="0030481B" w:rsidRDefault="0030481B" w:rsidP="00EC2E7B">
      <w:pPr>
        <w:spacing w:after="12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Молока не пьет — Забодает, забодает, забодает!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Затем малыши эту потешку проговаривают.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lastRenderedPageBreak/>
        <w:t>Тема: «Петушок-золотой гребешок»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Познакомить детей с новым персонажем — Петушком. Чтение потешки о петушке.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Хозяйка объявляет детям, что к ним в гости пришел Петушок (кукла на руке). Дети упражняются в вежливом обращении к новому знакомому. Проводится дидактическая игра «Похвали Петушка» и</w:t>
      </w:r>
      <w:r w:rsidR="007D02C1">
        <w:rPr>
          <w:rFonts w:ascii="Times New Roman" w:hAnsi="Times New Roman" w:cs="Times New Roman"/>
          <w:sz w:val="28"/>
          <w:szCs w:val="28"/>
        </w:rPr>
        <w:t xml:space="preserve"> </w:t>
      </w:r>
      <w:r w:rsidRPr="0030481B">
        <w:rPr>
          <w:rFonts w:ascii="Times New Roman" w:hAnsi="Times New Roman" w:cs="Times New Roman"/>
          <w:sz w:val="28"/>
          <w:szCs w:val="28"/>
        </w:rPr>
        <w:t>читается потешка: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Петушок, петушок,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Золотой гребешок,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30481B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Шелкова бородушка,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 xml:space="preserve"> Голосисто поешь,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Деткам спать не даешь?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«Здравствуй, солнышко-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30481B">
        <w:rPr>
          <w:rFonts w:ascii="Times New Roman" w:hAnsi="Times New Roman" w:cs="Times New Roman"/>
          <w:sz w:val="28"/>
          <w:szCs w:val="28"/>
        </w:rPr>
        <w:t>!»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Знакомство детей с потешками про солнышко.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На занятии используются цветы мать-и-мачехи, которые дети рассматривают, описывают и сравнивают с солнышком. Затем разучивается потешка: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Солнышко-</w:t>
      </w:r>
      <w:proofErr w:type="spellStart"/>
      <w:r w:rsidRPr="0030481B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30481B">
        <w:rPr>
          <w:rFonts w:ascii="Times New Roman" w:hAnsi="Times New Roman" w:cs="Times New Roman"/>
          <w:sz w:val="28"/>
          <w:szCs w:val="28"/>
        </w:rPr>
        <w:t>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Ты пораньше взойди,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Нас пораньше разбуди: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Нам в поле бежать,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Нам весну встречать!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Дети с воспитателем несколько раз проговаривают потешку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 w:rsidRPr="0030481B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30481B">
        <w:rPr>
          <w:rFonts w:ascii="Times New Roman" w:hAnsi="Times New Roman" w:cs="Times New Roman"/>
          <w:sz w:val="28"/>
          <w:szCs w:val="28"/>
        </w:rPr>
        <w:t xml:space="preserve"> кашу варила»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Познакомить детей с предметом обихода — глиняным горшком.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На столе в «избе» дети видят глиняный горшок. Хозяйка рассказывает им об его использовании и разучивает с ними потешку: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81B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Кашу варила, деток кормила,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Этому дала, этому дала.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lastRenderedPageBreak/>
        <w:t>А этому не дала — Ты воды не носил,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Дров не рубил,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Каши не варил —</w:t>
      </w:r>
    </w:p>
    <w:p w:rsidR="0030481B" w:rsidRPr="0030481B" w:rsidRDefault="0030481B" w:rsidP="00EC2E7B">
      <w:pPr>
        <w:spacing w:after="12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Тебе нет ничего!</w:t>
      </w:r>
    </w:p>
    <w:p w:rsidR="0030481B" w:rsidRP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В заключение дети деревянными ложками едят кашу из горшочка.</w:t>
      </w:r>
    </w:p>
    <w:p w:rsidR="0030481B" w:rsidRPr="0030481B" w:rsidRDefault="0030481B" w:rsidP="00EC2E7B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Тема: Прощание с «избой»</w:t>
      </w:r>
    </w:p>
    <w:p w:rsidR="0030481B" w:rsidRPr="0030481B" w:rsidRDefault="0030481B" w:rsidP="008F14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Цель: Закреплять знания детей  русских народных сказок</w:t>
      </w:r>
    </w:p>
    <w:p w:rsidR="0030481B" w:rsidRPr="0030481B" w:rsidRDefault="0030481B" w:rsidP="008F14C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0481B" w:rsidRDefault="0030481B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1B">
        <w:rPr>
          <w:rFonts w:ascii="Times New Roman" w:hAnsi="Times New Roman" w:cs="Times New Roman"/>
          <w:sz w:val="28"/>
          <w:szCs w:val="28"/>
        </w:rPr>
        <w:t>Хозяйка проводит с детьми игру, в которой по предмету, извлеченному из «чудесного сундучка» нужно отгадать сказку. Затем Хозяйка прощается с детьми до осени, угощает их чаем из самовара.</w:t>
      </w:r>
    </w:p>
    <w:p w:rsidR="009151F1" w:rsidRPr="0030481B" w:rsidRDefault="009151F1" w:rsidP="0030481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1F1" w:rsidRDefault="009151F1" w:rsidP="008F14C1">
      <w:pPr>
        <w:tabs>
          <w:tab w:val="left" w:pos="1155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14C1" w:rsidRPr="008F14C1" w:rsidRDefault="008F14C1" w:rsidP="008F14C1">
      <w:pPr>
        <w:tabs>
          <w:tab w:val="left" w:pos="1155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4C1">
        <w:rPr>
          <w:rFonts w:ascii="Times New Roman" w:hAnsi="Times New Roman" w:cs="Times New Roman"/>
          <w:sz w:val="28"/>
          <w:szCs w:val="28"/>
        </w:rPr>
        <w:t>Болотина Светлана Владимировна</w:t>
      </w:r>
      <w:r w:rsidR="009151F1">
        <w:rPr>
          <w:rFonts w:ascii="Times New Roman" w:hAnsi="Times New Roman" w:cs="Times New Roman"/>
          <w:sz w:val="28"/>
          <w:szCs w:val="28"/>
        </w:rPr>
        <w:t>,</w:t>
      </w:r>
    </w:p>
    <w:p w:rsidR="00760E04" w:rsidRDefault="009151F1" w:rsidP="008F14C1">
      <w:pPr>
        <w:tabs>
          <w:tab w:val="left" w:pos="1155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4C1" w:rsidRPr="008F14C1">
        <w:rPr>
          <w:rFonts w:ascii="Times New Roman" w:hAnsi="Times New Roman" w:cs="Times New Roman"/>
          <w:sz w:val="28"/>
          <w:szCs w:val="28"/>
        </w:rPr>
        <w:t>оспитатель первой кв</w:t>
      </w:r>
      <w:r>
        <w:rPr>
          <w:rFonts w:ascii="Times New Roman" w:hAnsi="Times New Roman" w:cs="Times New Roman"/>
          <w:sz w:val="28"/>
          <w:szCs w:val="28"/>
        </w:rPr>
        <w:t>алификационной</w:t>
      </w:r>
      <w:r w:rsidR="008F14C1" w:rsidRPr="008F14C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151F1" w:rsidRPr="008F14C1" w:rsidRDefault="009151F1" w:rsidP="009151F1">
      <w:pPr>
        <w:tabs>
          <w:tab w:val="left" w:pos="1155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14C1">
        <w:rPr>
          <w:rFonts w:ascii="Times New Roman" w:hAnsi="Times New Roman" w:cs="Times New Roman"/>
          <w:sz w:val="28"/>
          <w:szCs w:val="28"/>
        </w:rPr>
        <w:t>МКДОУ д/с № 27 «Росинка»</w:t>
      </w:r>
    </w:p>
    <w:p w:rsidR="009151F1" w:rsidRPr="0030481B" w:rsidRDefault="009151F1" w:rsidP="008F14C1">
      <w:pPr>
        <w:tabs>
          <w:tab w:val="left" w:pos="1155"/>
        </w:tabs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151F1" w:rsidRPr="0030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6D"/>
    <w:rsid w:val="00006AC6"/>
    <w:rsid w:val="00006B08"/>
    <w:rsid w:val="000B0F98"/>
    <w:rsid w:val="00125DC1"/>
    <w:rsid w:val="0015003E"/>
    <w:rsid w:val="001642B8"/>
    <w:rsid w:val="0030481B"/>
    <w:rsid w:val="003155E7"/>
    <w:rsid w:val="00542FDB"/>
    <w:rsid w:val="00760E04"/>
    <w:rsid w:val="007C4CE8"/>
    <w:rsid w:val="007D02C1"/>
    <w:rsid w:val="0084446D"/>
    <w:rsid w:val="008904B3"/>
    <w:rsid w:val="008F14C1"/>
    <w:rsid w:val="009151F1"/>
    <w:rsid w:val="009F3386"/>
    <w:rsid w:val="00A56E9B"/>
    <w:rsid w:val="00A63833"/>
    <w:rsid w:val="00A70385"/>
    <w:rsid w:val="00BC5B24"/>
    <w:rsid w:val="00C077BA"/>
    <w:rsid w:val="00C20C8D"/>
    <w:rsid w:val="00D2672E"/>
    <w:rsid w:val="00EA4D69"/>
    <w:rsid w:val="00E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1B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0481B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481B"/>
    <w:pPr>
      <w:widowControl w:val="0"/>
      <w:shd w:val="clear" w:color="auto" w:fill="FFFFFF"/>
      <w:spacing w:before="1020" w:after="120" w:line="0" w:lineRule="atLeast"/>
      <w:ind w:hanging="480"/>
      <w:jc w:val="center"/>
    </w:pPr>
    <w:rPr>
      <w:rFonts w:ascii="Book Antiqua" w:eastAsia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81B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0481B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481B"/>
    <w:pPr>
      <w:widowControl w:val="0"/>
      <w:shd w:val="clear" w:color="auto" w:fill="FFFFFF"/>
      <w:spacing w:before="1020" w:after="120" w:line="0" w:lineRule="atLeast"/>
      <w:ind w:hanging="480"/>
      <w:jc w:val="center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Ярлыкова Елена Александровна</cp:lastModifiedBy>
  <cp:revision>16</cp:revision>
  <dcterms:created xsi:type="dcterms:W3CDTF">2018-02-11T13:28:00Z</dcterms:created>
  <dcterms:modified xsi:type="dcterms:W3CDTF">2018-05-23T04:54:00Z</dcterms:modified>
</cp:coreProperties>
</file>