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EB" w:rsidRDefault="00D823EB" w:rsidP="00AE3EFF">
      <w:pPr>
        <w:jc w:val="center"/>
        <w:rPr>
          <w:b/>
          <w:sz w:val="28"/>
          <w:szCs w:val="28"/>
        </w:rPr>
      </w:pPr>
    </w:p>
    <w:p w:rsidR="00F912F9" w:rsidRPr="006E6305" w:rsidRDefault="00F912F9" w:rsidP="006E630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706611" w:rsidRDefault="00BE61BC" w:rsidP="00064D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160D">
        <w:rPr>
          <w:sz w:val="28"/>
          <w:szCs w:val="28"/>
        </w:rPr>
        <w:t xml:space="preserve">  </w:t>
      </w:r>
      <w:r w:rsidR="00706611" w:rsidRPr="00064D96">
        <w:rPr>
          <w:sz w:val="28"/>
          <w:szCs w:val="28"/>
        </w:rPr>
        <w:t xml:space="preserve">Информатизация образования, если ее понимать не только как увеличение количества компьютеров и пропускной способности сетей, но и как смену образовательной парадигмы, возникновение и освоение новых технологий работы с информацией, включает в себя и появление новых форм внешней самопрезентации ОУ. Разумеется, сайт не единственная форма информационного представительства образовательного учреждения: есть буклеты, информационные справочники и пр., но именно сайт </w:t>
      </w:r>
      <w:r w:rsidR="008C6627">
        <w:rPr>
          <w:sz w:val="28"/>
          <w:szCs w:val="28"/>
        </w:rPr>
        <w:t>ДОУ</w:t>
      </w:r>
      <w:r w:rsidR="00706611" w:rsidRPr="00064D96">
        <w:rPr>
          <w:sz w:val="28"/>
          <w:szCs w:val="28"/>
        </w:rPr>
        <w:t xml:space="preserve">, при грамотном проектировании, разработке и содержательной поддержке, может быть достаточно мощным инструментом, представляющим «вовне» те данные, которые </w:t>
      </w:r>
      <w:r w:rsidR="008C6627">
        <w:rPr>
          <w:sz w:val="28"/>
          <w:szCs w:val="28"/>
        </w:rPr>
        <w:t>учреждение</w:t>
      </w:r>
      <w:r w:rsidR="00706611" w:rsidRPr="00064D96">
        <w:rPr>
          <w:sz w:val="28"/>
          <w:szCs w:val="28"/>
        </w:rPr>
        <w:t xml:space="preserve"> готов</w:t>
      </w:r>
      <w:r w:rsidR="008C6627">
        <w:rPr>
          <w:sz w:val="28"/>
          <w:szCs w:val="28"/>
        </w:rPr>
        <w:t>о</w:t>
      </w:r>
      <w:r w:rsidR="00706611" w:rsidRPr="00064D96">
        <w:rPr>
          <w:sz w:val="28"/>
          <w:szCs w:val="28"/>
        </w:rPr>
        <w:t xml:space="preserve"> сообщить о себе, и способным аккумулировать многообразную и многоаспектную информацию.</w:t>
      </w:r>
    </w:p>
    <w:p w:rsidR="00064D96" w:rsidRDefault="00706611" w:rsidP="00064D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4D96">
        <w:rPr>
          <w:sz w:val="28"/>
          <w:szCs w:val="28"/>
        </w:rPr>
        <w:t>Сегодня</w:t>
      </w:r>
      <w:r w:rsidR="00064D96" w:rsidRPr="00064D96">
        <w:rPr>
          <w:sz w:val="28"/>
          <w:szCs w:val="28"/>
        </w:rPr>
        <w:t xml:space="preserve"> сайт зачастую рассматривается как технологическая проблема, </w:t>
      </w:r>
      <w:r w:rsidR="00AF2796">
        <w:rPr>
          <w:sz w:val="28"/>
          <w:szCs w:val="28"/>
        </w:rPr>
        <w:t xml:space="preserve">но </w:t>
      </w:r>
      <w:r w:rsidR="00064D96" w:rsidRPr="00064D96">
        <w:rPr>
          <w:sz w:val="28"/>
          <w:szCs w:val="28"/>
        </w:rPr>
        <w:t xml:space="preserve">нужно все же понимать, что только технологией дело не ограничивается. Вопросы создания сайта </w:t>
      </w:r>
      <w:r w:rsidR="008C6627">
        <w:rPr>
          <w:sz w:val="28"/>
          <w:szCs w:val="28"/>
        </w:rPr>
        <w:t>ДОУ</w:t>
      </w:r>
      <w:r w:rsidR="00064D96" w:rsidRPr="00064D96">
        <w:rPr>
          <w:sz w:val="28"/>
          <w:szCs w:val="28"/>
        </w:rPr>
        <w:t xml:space="preserve">— это вопросы в большей степени контентные. В техническом смысле сайт </w:t>
      </w:r>
      <w:r w:rsidR="008C6627">
        <w:rPr>
          <w:sz w:val="28"/>
          <w:szCs w:val="28"/>
        </w:rPr>
        <w:t xml:space="preserve">ДОУ </w:t>
      </w:r>
      <w:r w:rsidR="00064D96" w:rsidRPr="00064D96">
        <w:rPr>
          <w:sz w:val="28"/>
          <w:szCs w:val="28"/>
        </w:rPr>
        <w:t>не отличается от любого другого, более того, в этом смысле сайт - система довольно простая.</w:t>
      </w:r>
    </w:p>
    <w:p w:rsidR="00064D96" w:rsidRPr="00064D96" w:rsidRDefault="00B7160D" w:rsidP="00064D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4D96" w:rsidRPr="00064D96">
        <w:rPr>
          <w:sz w:val="28"/>
          <w:szCs w:val="28"/>
        </w:rPr>
        <w:t xml:space="preserve">В первую очередь пособие адресовано администраторам — </w:t>
      </w:r>
      <w:r w:rsidR="00871B59">
        <w:rPr>
          <w:sz w:val="28"/>
          <w:szCs w:val="28"/>
        </w:rPr>
        <w:t>заведующим детских садов</w:t>
      </w:r>
      <w:r w:rsidR="00064D96" w:rsidRPr="00064D96">
        <w:rPr>
          <w:sz w:val="28"/>
          <w:szCs w:val="28"/>
        </w:rPr>
        <w:t>, их заместителям</w:t>
      </w:r>
      <w:r w:rsidR="00871B59">
        <w:rPr>
          <w:sz w:val="28"/>
          <w:szCs w:val="28"/>
        </w:rPr>
        <w:t>, методистам</w:t>
      </w:r>
      <w:r w:rsidR="00064D96" w:rsidRPr="00064D96">
        <w:rPr>
          <w:sz w:val="28"/>
          <w:szCs w:val="28"/>
        </w:rPr>
        <w:t xml:space="preserve">. </w:t>
      </w:r>
    </w:p>
    <w:p w:rsidR="00064D96" w:rsidRPr="00064D96" w:rsidRDefault="00B7160D" w:rsidP="00064D9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D7480" w:rsidRPr="00F912F9" w:rsidRDefault="00DD7480" w:rsidP="00DD74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A07B2" w:rsidRDefault="008A07B2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A07B2" w:rsidRDefault="008A07B2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71B59" w:rsidRDefault="00871B59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71B59" w:rsidRDefault="00871B59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71B59" w:rsidRDefault="00871B59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71B59" w:rsidRDefault="00871B59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71B59" w:rsidRDefault="00871B59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A07B2" w:rsidRDefault="008A07B2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E61BC" w:rsidRDefault="00BE61BC" w:rsidP="00BE61BC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E61BC" w:rsidRPr="00863176" w:rsidRDefault="00BE61BC" w:rsidP="00863176">
      <w:pPr>
        <w:pStyle w:val="a3"/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6E6305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ЗАЧЕМ НУЖЕН САЙТ? КАКИЕ ФУНКЦИИ ОН МОЖЕТ ВЫПОЛНЯТЬ?</w:t>
      </w:r>
    </w:p>
    <w:p w:rsidR="00DD7480" w:rsidRPr="00F912F9" w:rsidRDefault="00DD7480" w:rsidP="008A07B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F912F9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Основные функции, выполняемые сайтом </w:t>
      </w:r>
      <w:r w:rsidR="00172730">
        <w:rPr>
          <w:rFonts w:eastAsiaTheme="minorHAnsi"/>
          <w:b/>
          <w:bCs/>
          <w:i/>
          <w:iCs/>
          <w:sz w:val="28"/>
          <w:szCs w:val="28"/>
          <w:lang w:eastAsia="en-US"/>
        </w:rPr>
        <w:t>ДОУ</w:t>
      </w:r>
      <w:r w:rsidRPr="00F912F9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DD7480" w:rsidRPr="00FA38BF" w:rsidRDefault="00DD7480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912F9">
        <w:rPr>
          <w:rFonts w:eastAsiaTheme="minorHAnsi"/>
          <w:b/>
          <w:bCs/>
          <w:sz w:val="28"/>
          <w:szCs w:val="28"/>
          <w:lang w:eastAsia="en-US"/>
        </w:rPr>
        <w:t xml:space="preserve">1. Имиджевая, представительская функция. </w:t>
      </w:r>
      <w:r w:rsidRPr="00F912F9">
        <w:rPr>
          <w:rFonts w:eastAsiaTheme="minorHAnsi"/>
          <w:sz w:val="28"/>
          <w:szCs w:val="28"/>
          <w:lang w:eastAsia="en-US"/>
        </w:rPr>
        <w:t xml:space="preserve">Сайт — это официальное представительство </w:t>
      </w:r>
      <w:r w:rsidR="005719CD">
        <w:rPr>
          <w:rFonts w:eastAsiaTheme="minorHAnsi"/>
          <w:sz w:val="28"/>
          <w:szCs w:val="28"/>
          <w:lang w:eastAsia="en-US"/>
        </w:rPr>
        <w:t>ДОУ</w:t>
      </w:r>
      <w:r w:rsidRPr="00F912F9">
        <w:rPr>
          <w:rFonts w:eastAsiaTheme="minorHAnsi"/>
          <w:sz w:val="28"/>
          <w:szCs w:val="28"/>
          <w:lang w:eastAsia="en-US"/>
        </w:rPr>
        <w:t xml:space="preserve"> в Интернете, которое может содержать разнообразные данные, включая публичный отчет, сведения о том, чем</w:t>
      </w:r>
      <w:r w:rsidRPr="00F912F9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912F9">
        <w:rPr>
          <w:rFonts w:eastAsiaTheme="minorHAnsi"/>
          <w:sz w:val="28"/>
          <w:szCs w:val="28"/>
          <w:lang w:eastAsia="en-US"/>
        </w:rPr>
        <w:t>знаменито данное учреждение, информацию о лучших педагогах</w:t>
      </w:r>
      <w:r w:rsidR="00FA38BF">
        <w:rPr>
          <w:rFonts w:eastAsiaTheme="minorHAnsi"/>
          <w:sz w:val="28"/>
          <w:szCs w:val="28"/>
          <w:lang w:eastAsia="en-US"/>
        </w:rPr>
        <w:t>.</w:t>
      </w:r>
    </w:p>
    <w:p w:rsidR="00DD7480" w:rsidRPr="00F912F9" w:rsidRDefault="00FA38BF" w:rsidP="00F912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2</w:t>
      </w:r>
      <w:r w:rsidR="00DD7480" w:rsidRPr="00F912F9">
        <w:rPr>
          <w:rFonts w:eastAsiaTheme="minorHAnsi"/>
          <w:b/>
          <w:bCs/>
          <w:sz w:val="28"/>
          <w:szCs w:val="28"/>
          <w:lang w:eastAsia="en-US"/>
        </w:rPr>
        <w:t xml:space="preserve">. Воспитательная функция. </w:t>
      </w:r>
      <w:r w:rsidR="00DD7480" w:rsidRPr="00F912F9">
        <w:rPr>
          <w:rFonts w:eastAsiaTheme="minorHAnsi"/>
          <w:sz w:val="28"/>
          <w:szCs w:val="28"/>
          <w:lang w:eastAsia="en-US"/>
        </w:rPr>
        <w:t>Сайт — это средство отражения основных направлений воспитания, осуществляемых в общеобразовательном учреждении: нравственного, трудового, эстетического и др.</w:t>
      </w:r>
    </w:p>
    <w:p w:rsidR="00DD7480" w:rsidRPr="00E84024" w:rsidRDefault="00FA38BF" w:rsidP="00E8402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="00DD7480" w:rsidRPr="00F912F9">
        <w:rPr>
          <w:rFonts w:eastAsiaTheme="minorHAnsi"/>
          <w:b/>
          <w:bCs/>
          <w:sz w:val="28"/>
          <w:szCs w:val="28"/>
          <w:lang w:eastAsia="en-US"/>
        </w:rPr>
        <w:t xml:space="preserve">. Информационная функция. </w:t>
      </w:r>
      <w:r w:rsidR="00DD7480" w:rsidRPr="00F912F9">
        <w:rPr>
          <w:rFonts w:eastAsiaTheme="minorHAnsi"/>
          <w:sz w:val="28"/>
          <w:szCs w:val="28"/>
          <w:lang w:eastAsia="en-US"/>
        </w:rPr>
        <w:t xml:space="preserve">Сайт — это средство отражения ежедневной жизни </w:t>
      </w:r>
      <w:r>
        <w:rPr>
          <w:rFonts w:eastAsiaTheme="minorHAnsi"/>
          <w:sz w:val="28"/>
          <w:szCs w:val="28"/>
          <w:lang w:eastAsia="en-US"/>
        </w:rPr>
        <w:t>ДОУ</w:t>
      </w:r>
      <w:r w:rsidR="008062C9">
        <w:rPr>
          <w:rFonts w:eastAsiaTheme="minorHAnsi"/>
          <w:sz w:val="28"/>
          <w:szCs w:val="28"/>
          <w:lang w:eastAsia="en-US"/>
        </w:rPr>
        <w:t>.</w:t>
      </w:r>
    </w:p>
    <w:p w:rsidR="00192203" w:rsidRPr="00192203" w:rsidRDefault="00281EA9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4</w:t>
      </w:r>
      <w:r w:rsidR="00192203" w:rsidRPr="00192203">
        <w:rPr>
          <w:rFonts w:eastAsiaTheme="minorHAnsi"/>
          <w:b/>
          <w:bCs/>
          <w:sz w:val="28"/>
          <w:szCs w:val="28"/>
          <w:lang w:eastAsia="en-US"/>
        </w:rPr>
        <w:t xml:space="preserve">. Коммуникативная функция. </w:t>
      </w:r>
      <w:r w:rsidR="00192203" w:rsidRPr="00192203">
        <w:rPr>
          <w:rFonts w:eastAsiaTheme="minorHAnsi"/>
          <w:sz w:val="28"/>
          <w:szCs w:val="28"/>
          <w:lang w:eastAsia="en-US"/>
        </w:rPr>
        <w:t xml:space="preserve">Сайт — это средство общения </w:t>
      </w:r>
      <w:r w:rsidR="008062C9">
        <w:rPr>
          <w:rFonts w:eastAsiaTheme="minorHAnsi"/>
          <w:sz w:val="28"/>
          <w:szCs w:val="28"/>
          <w:lang w:eastAsia="en-US"/>
        </w:rPr>
        <w:t xml:space="preserve">педагогов, администрации </w:t>
      </w:r>
      <w:r w:rsidR="00192203" w:rsidRPr="00192203">
        <w:rPr>
          <w:rFonts w:eastAsiaTheme="minorHAnsi"/>
          <w:sz w:val="28"/>
          <w:szCs w:val="28"/>
          <w:lang w:eastAsia="en-US"/>
        </w:rPr>
        <w:t xml:space="preserve"> и родителей: возможность задавать вопросы и обмениваться информацией.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Theme="minorHAnsi"/>
          <w:b/>
          <w:bCs/>
          <w:sz w:val="28"/>
          <w:szCs w:val="28"/>
          <w:lang w:eastAsia="en-US"/>
        </w:rPr>
        <w:t>6. Инвестиционная функция</w:t>
      </w:r>
      <w:r w:rsidRPr="00192203">
        <w:rPr>
          <w:rFonts w:eastAsiaTheme="minorHAnsi"/>
          <w:sz w:val="28"/>
          <w:szCs w:val="28"/>
          <w:lang w:eastAsia="en-US"/>
        </w:rPr>
        <w:t>. Сайт — это</w:t>
      </w:r>
      <w:r w:rsidR="00515F96">
        <w:rPr>
          <w:rFonts w:eastAsiaTheme="minorHAnsi"/>
          <w:sz w:val="28"/>
          <w:szCs w:val="28"/>
          <w:lang w:eastAsia="en-US"/>
        </w:rPr>
        <w:t xml:space="preserve"> средство привлечения спонсоров.</w:t>
      </w:r>
    </w:p>
    <w:p w:rsidR="006E6305" w:rsidRDefault="006E6305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92203" w:rsidRDefault="00192203" w:rsidP="00F16D8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203">
        <w:rPr>
          <w:rFonts w:eastAsiaTheme="minorHAnsi"/>
          <w:b/>
          <w:bCs/>
          <w:sz w:val="28"/>
          <w:szCs w:val="28"/>
          <w:lang w:eastAsia="en-US"/>
        </w:rPr>
        <w:t>КАКИЕ ВОЗМОЖНОСТИ ПРЕДОСТАВЛЯЕТ САЙТ?</w:t>
      </w:r>
    </w:p>
    <w:p w:rsidR="00E84024" w:rsidRPr="00192203" w:rsidRDefault="00E84024" w:rsidP="00F16D8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>Ftp-сервер как электронное хранилище  ресурсов (тексты, иллюстративный материал в виде CD, презентаций; музыка, видео и др).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>Форумы как способы обсуждения педагогических, методических и других проблем и инициатив.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>World Wide Web как средство получения необходимой информации из любой точки Интернета.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>E-mail как способ оперативного обмена электронной документацией.</w:t>
      </w:r>
    </w:p>
    <w:p w:rsidR="006E6305" w:rsidRDefault="006E6305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5B41" w:rsidRDefault="00E75B41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75B41" w:rsidRDefault="00E75B41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55671" w:rsidRDefault="00655671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92203" w:rsidRPr="00192203" w:rsidRDefault="00192203" w:rsidP="00F16D8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203">
        <w:rPr>
          <w:rFonts w:eastAsiaTheme="minorHAnsi"/>
          <w:b/>
          <w:bCs/>
          <w:sz w:val="28"/>
          <w:szCs w:val="28"/>
          <w:lang w:eastAsia="en-US"/>
        </w:rPr>
        <w:lastRenderedPageBreak/>
        <w:t>КОМУ НУЖЕН САЙТ?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="00E75B41">
        <w:rPr>
          <w:rFonts w:eastAsiaTheme="minorHAnsi"/>
          <w:sz w:val="28"/>
          <w:szCs w:val="28"/>
          <w:lang w:eastAsia="en-US"/>
        </w:rPr>
        <w:t>Педагогам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>Родителям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75B41">
        <w:rPr>
          <w:rFonts w:eastAsiaTheme="minorHAnsi"/>
          <w:sz w:val="28"/>
          <w:szCs w:val="28"/>
          <w:lang w:eastAsia="en-US"/>
        </w:rPr>
        <w:t>ДОУ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>Руководителям и работникам системы управления образованием</w:t>
      </w:r>
    </w:p>
    <w:p w:rsidR="00192203" w:rsidRPr="00192203" w:rsidRDefault="00192203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>Студентам-практикантам педагогических колледжей и вузов</w:t>
      </w:r>
    </w:p>
    <w:p w:rsidR="00DD7480" w:rsidRDefault="00192203" w:rsidP="00192203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192203">
        <w:rPr>
          <w:rFonts w:eastAsia="ZapfDingbats"/>
          <w:sz w:val="28"/>
          <w:szCs w:val="28"/>
          <w:lang w:eastAsia="en-US"/>
        </w:rPr>
        <w:t xml:space="preserve">● </w:t>
      </w:r>
      <w:r w:rsidRPr="00192203">
        <w:rPr>
          <w:rFonts w:eastAsiaTheme="minorHAnsi"/>
          <w:sz w:val="28"/>
          <w:szCs w:val="28"/>
          <w:lang w:eastAsia="en-US"/>
        </w:rPr>
        <w:t>Спонсорам</w:t>
      </w:r>
    </w:p>
    <w:p w:rsidR="00192203" w:rsidRPr="00192203" w:rsidRDefault="00192203" w:rsidP="00192203">
      <w:pPr>
        <w:spacing w:line="360" w:lineRule="auto"/>
        <w:jc w:val="both"/>
        <w:rPr>
          <w:sz w:val="28"/>
          <w:szCs w:val="28"/>
        </w:rPr>
      </w:pPr>
    </w:p>
    <w:p w:rsidR="00DD7480" w:rsidRDefault="00192203" w:rsidP="00F16D86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92203">
        <w:rPr>
          <w:rFonts w:eastAsiaTheme="minorHAnsi"/>
          <w:b/>
          <w:bCs/>
          <w:sz w:val="28"/>
          <w:szCs w:val="28"/>
          <w:lang w:eastAsia="en-US"/>
        </w:rPr>
        <w:t>КАКОВА СТРУКТУРА ТИПИЧНОГО САЙТА?</w:t>
      </w:r>
    </w:p>
    <w:p w:rsidR="006E6305" w:rsidRPr="00192203" w:rsidRDefault="006E6305" w:rsidP="0019220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E3EFF" w:rsidRPr="00192203" w:rsidRDefault="00AE3EFF" w:rsidP="00192203">
      <w:pPr>
        <w:spacing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 xml:space="preserve">Согласно Федеральному закону Российской Федерации от 8 ноября 2010 г. N 293-ФЗ "О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сфере" (вступил в силу 1 января 2011 г.) порядок размещения в сети "Интернет" и обновления информации об образовательном учреждении, в том числе содержание и форма ее представления, устанавливается Правительством Российской Федерации. Законом определено,  что обеспечение создания и ведения официального сайта образовательного учреждения в сети Интернет является обязательным для всех типов образовательных учреждений. Законом также определен перечень сведений об образовательном учреждении, подлежащий обязательной публикации на официальном сайте. </w:t>
      </w:r>
    </w:p>
    <w:p w:rsidR="00AE3EFF" w:rsidRPr="00192203" w:rsidRDefault="00AE3EFF" w:rsidP="00192203">
      <w:pPr>
        <w:spacing w:line="360" w:lineRule="auto"/>
        <w:jc w:val="both"/>
        <w:rPr>
          <w:b/>
          <w:sz w:val="28"/>
          <w:szCs w:val="28"/>
        </w:rPr>
      </w:pPr>
    </w:p>
    <w:p w:rsidR="00AE3EFF" w:rsidRPr="00E84024" w:rsidRDefault="00AE3EFF" w:rsidP="00192203">
      <w:pPr>
        <w:spacing w:line="360" w:lineRule="auto"/>
        <w:jc w:val="both"/>
        <w:rPr>
          <w:b/>
          <w:i/>
          <w:sz w:val="32"/>
          <w:szCs w:val="32"/>
        </w:rPr>
      </w:pPr>
      <w:r w:rsidRPr="00E84024">
        <w:rPr>
          <w:b/>
          <w:i/>
          <w:sz w:val="32"/>
          <w:szCs w:val="32"/>
        </w:rPr>
        <w:t>Типовая структура сайта, скорректированная в соответствии с законом</w:t>
      </w:r>
    </w:p>
    <w:p w:rsidR="00AE3EFF" w:rsidRPr="00A23854" w:rsidRDefault="00AE3EFF" w:rsidP="0019220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8"/>
          <w:szCs w:val="28"/>
        </w:rPr>
      </w:pPr>
      <w:bookmarkStart w:id="0" w:name="_Toc122377625"/>
      <w:r w:rsidRPr="00192203">
        <w:rPr>
          <w:b/>
          <w:sz w:val="28"/>
          <w:szCs w:val="28"/>
        </w:rPr>
        <w:t>Визитка</w:t>
      </w:r>
      <w:r w:rsidRPr="00192203">
        <w:rPr>
          <w:sz w:val="28"/>
          <w:szCs w:val="28"/>
        </w:rPr>
        <w:t xml:space="preserve">: адрес </w:t>
      </w:r>
      <w:r w:rsidR="007C731C">
        <w:rPr>
          <w:sz w:val="28"/>
          <w:szCs w:val="28"/>
        </w:rPr>
        <w:t>Д</w:t>
      </w:r>
      <w:r w:rsidRPr="00192203">
        <w:rPr>
          <w:sz w:val="28"/>
          <w:szCs w:val="28"/>
        </w:rPr>
        <w:t xml:space="preserve">ОУ, телефоны, </w:t>
      </w:r>
      <w:r w:rsidRPr="00192203">
        <w:rPr>
          <w:sz w:val="28"/>
          <w:szCs w:val="28"/>
          <w:lang w:val="en-US"/>
        </w:rPr>
        <w:t>e</w:t>
      </w:r>
      <w:r w:rsidRPr="00192203">
        <w:rPr>
          <w:sz w:val="28"/>
          <w:szCs w:val="28"/>
        </w:rPr>
        <w:t>-</w:t>
      </w:r>
      <w:r w:rsidRPr="00192203">
        <w:rPr>
          <w:sz w:val="28"/>
          <w:szCs w:val="28"/>
          <w:lang w:val="en-US"/>
        </w:rPr>
        <w:t>mail</w:t>
      </w:r>
      <w:r w:rsidRPr="00192203">
        <w:rPr>
          <w:sz w:val="28"/>
          <w:szCs w:val="28"/>
        </w:rPr>
        <w:t xml:space="preserve">, банковские реквизиты, карта проезда или описание, ФИО </w:t>
      </w:r>
      <w:r w:rsidR="00791C0B">
        <w:rPr>
          <w:sz w:val="28"/>
          <w:szCs w:val="28"/>
        </w:rPr>
        <w:t>заведующего</w:t>
      </w:r>
      <w:r w:rsidRPr="00192203">
        <w:rPr>
          <w:sz w:val="28"/>
          <w:szCs w:val="28"/>
        </w:rPr>
        <w:t>, его замов</w:t>
      </w:r>
      <w:r w:rsidR="00791C0B">
        <w:rPr>
          <w:sz w:val="28"/>
          <w:szCs w:val="28"/>
        </w:rPr>
        <w:t xml:space="preserve"> (методистов)</w:t>
      </w:r>
      <w:r w:rsidRPr="00192203">
        <w:rPr>
          <w:sz w:val="28"/>
          <w:szCs w:val="28"/>
        </w:rPr>
        <w:t xml:space="preserve">, секретаря, </w:t>
      </w:r>
      <w:r w:rsidR="006C476B">
        <w:rPr>
          <w:sz w:val="28"/>
          <w:szCs w:val="28"/>
        </w:rPr>
        <w:t xml:space="preserve">партнеры, </w:t>
      </w:r>
      <w:r w:rsidRPr="00192203">
        <w:rPr>
          <w:sz w:val="28"/>
          <w:szCs w:val="28"/>
        </w:rPr>
        <w:t>спонсоры (если есть).</w:t>
      </w:r>
    </w:p>
    <w:p w:rsidR="00A23854" w:rsidRPr="00192203" w:rsidRDefault="00A23854" w:rsidP="00A23854">
      <w:pPr>
        <w:spacing w:line="360" w:lineRule="auto"/>
        <w:jc w:val="both"/>
        <w:rPr>
          <w:b/>
          <w:sz w:val="28"/>
          <w:szCs w:val="28"/>
        </w:rPr>
      </w:pPr>
    </w:p>
    <w:p w:rsidR="00AE3EFF" w:rsidRPr="00192203" w:rsidRDefault="00AE3EFF" w:rsidP="0019220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8"/>
          <w:szCs w:val="28"/>
        </w:rPr>
      </w:pPr>
      <w:bookmarkStart w:id="1" w:name="_Toc122377627"/>
      <w:bookmarkEnd w:id="0"/>
      <w:r w:rsidRPr="00192203">
        <w:rPr>
          <w:b/>
          <w:sz w:val="28"/>
          <w:szCs w:val="28"/>
        </w:rPr>
        <w:lastRenderedPageBreak/>
        <w:t xml:space="preserve">Информация </w:t>
      </w:r>
    </w:p>
    <w:p w:rsidR="00AE3EFF" w:rsidRPr="00192203" w:rsidRDefault="00AE3EFF" w:rsidP="00192203">
      <w:pPr>
        <w:numPr>
          <w:ilvl w:val="0"/>
          <w:numId w:val="4"/>
        </w:numPr>
        <w:spacing w:after="100" w:afterAutospacing="1"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дата создания образовательного учреждения;</w:t>
      </w:r>
    </w:p>
    <w:p w:rsidR="00AE3EFF" w:rsidRPr="00192203" w:rsidRDefault="00AE3EFF" w:rsidP="00192203">
      <w:pPr>
        <w:numPr>
          <w:ilvl w:val="0"/>
          <w:numId w:val="4"/>
        </w:numPr>
        <w:spacing w:after="100" w:afterAutospacing="1"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структура образовательного учреждения;</w:t>
      </w:r>
    </w:p>
    <w:p w:rsidR="00AE3EFF" w:rsidRPr="00192203" w:rsidRDefault="00AE3EFF" w:rsidP="00192203">
      <w:pPr>
        <w:numPr>
          <w:ilvl w:val="0"/>
          <w:numId w:val="4"/>
        </w:numPr>
        <w:spacing w:after="100" w:afterAutospacing="1"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реализуемые основные и дополнительные образовател</w:t>
      </w:r>
      <w:r w:rsidR="00B10B24">
        <w:rPr>
          <w:sz w:val="28"/>
          <w:szCs w:val="28"/>
        </w:rPr>
        <w:t>ьные программы;</w:t>
      </w:r>
    </w:p>
    <w:p w:rsidR="00AE3EFF" w:rsidRPr="00192203" w:rsidRDefault="00AE3EFF" w:rsidP="00192203">
      <w:pPr>
        <w:numPr>
          <w:ilvl w:val="0"/>
          <w:numId w:val="4"/>
        </w:numPr>
        <w:spacing w:after="100" w:afterAutospacing="1"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образовательные стандарты и требования</w:t>
      </w:r>
      <w:r w:rsidR="00B10B24">
        <w:rPr>
          <w:sz w:val="28"/>
          <w:szCs w:val="28"/>
        </w:rPr>
        <w:t>;</w:t>
      </w:r>
    </w:p>
    <w:p w:rsidR="00AE3EFF" w:rsidRPr="00192203" w:rsidRDefault="00AE3EFF" w:rsidP="00192203">
      <w:pPr>
        <w:numPr>
          <w:ilvl w:val="0"/>
          <w:numId w:val="4"/>
        </w:numPr>
        <w:spacing w:after="100" w:afterAutospacing="1"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материально-техническо</w:t>
      </w:r>
      <w:r w:rsidR="00742577">
        <w:rPr>
          <w:sz w:val="28"/>
          <w:szCs w:val="28"/>
        </w:rPr>
        <w:t xml:space="preserve">е обеспечение </w:t>
      </w:r>
      <w:r w:rsidRPr="00192203">
        <w:rPr>
          <w:sz w:val="28"/>
          <w:szCs w:val="28"/>
        </w:rPr>
        <w:t xml:space="preserve"> (в том числе: условия питания, медицинского обслуживания, доступ к информационным системам и информационно-телекоммуникационным сетям);</w:t>
      </w:r>
    </w:p>
    <w:p w:rsidR="00AE3EFF" w:rsidRDefault="00AE3EFF" w:rsidP="00192203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поступление и расходование финансовых и материальных средст</w:t>
      </w:r>
      <w:r w:rsidR="00650756">
        <w:rPr>
          <w:sz w:val="28"/>
          <w:szCs w:val="28"/>
        </w:rPr>
        <w:t>в по итогам финансового года</w:t>
      </w:r>
    </w:p>
    <w:p w:rsidR="00650756" w:rsidRPr="00655671" w:rsidRDefault="00650756" w:rsidP="006E6305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655671">
        <w:rPr>
          <w:bCs/>
          <w:sz w:val="28"/>
          <w:szCs w:val="28"/>
        </w:rPr>
        <w:t>и</w:t>
      </w:r>
      <w:r w:rsidR="00742577" w:rsidRPr="00655671">
        <w:rPr>
          <w:bCs/>
          <w:sz w:val="28"/>
          <w:szCs w:val="28"/>
        </w:rPr>
        <w:t xml:space="preserve">нформация для </w:t>
      </w:r>
      <w:r w:rsidRPr="00655671">
        <w:rPr>
          <w:bCs/>
          <w:sz w:val="28"/>
          <w:szCs w:val="28"/>
        </w:rPr>
        <w:t xml:space="preserve"> </w:t>
      </w:r>
      <w:r w:rsidR="00742577" w:rsidRPr="00655671">
        <w:rPr>
          <w:bCs/>
          <w:sz w:val="28"/>
          <w:szCs w:val="28"/>
        </w:rPr>
        <w:t>родителей</w:t>
      </w:r>
      <w:r w:rsidR="006E6305" w:rsidRPr="00655671">
        <w:rPr>
          <w:bCs/>
          <w:sz w:val="28"/>
          <w:szCs w:val="28"/>
        </w:rPr>
        <w:t xml:space="preserve">: </w:t>
      </w:r>
      <w:r w:rsidR="00655671" w:rsidRPr="00655671">
        <w:rPr>
          <w:bCs/>
          <w:sz w:val="28"/>
          <w:szCs w:val="28"/>
        </w:rPr>
        <w:t xml:space="preserve">форма заявления, </w:t>
      </w:r>
      <w:r w:rsidR="006E6305" w:rsidRPr="00655671">
        <w:rPr>
          <w:sz w:val="28"/>
          <w:szCs w:val="28"/>
        </w:rPr>
        <w:t>п</w:t>
      </w:r>
      <w:r w:rsidRPr="00655671">
        <w:rPr>
          <w:sz w:val="28"/>
          <w:szCs w:val="28"/>
        </w:rPr>
        <w:t>равила приема, список необходимых документов</w:t>
      </w:r>
      <w:r w:rsidR="00655671" w:rsidRPr="00655671">
        <w:rPr>
          <w:sz w:val="28"/>
          <w:szCs w:val="28"/>
        </w:rPr>
        <w:t>, список очередников и льготников</w:t>
      </w:r>
      <w:r w:rsidR="00742577" w:rsidRPr="00655671">
        <w:rPr>
          <w:sz w:val="28"/>
          <w:szCs w:val="28"/>
        </w:rPr>
        <w:t>.</w:t>
      </w:r>
      <w:r w:rsidRPr="00655671">
        <w:rPr>
          <w:sz w:val="28"/>
          <w:szCs w:val="28"/>
        </w:rPr>
        <w:t xml:space="preserve"> </w:t>
      </w:r>
    </w:p>
    <w:p w:rsidR="00AE3EFF" w:rsidRPr="00192203" w:rsidRDefault="00AE3EFF" w:rsidP="0019220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b/>
          <w:sz w:val="28"/>
          <w:szCs w:val="28"/>
        </w:rPr>
      </w:pPr>
      <w:r w:rsidRPr="00192203">
        <w:rPr>
          <w:b/>
          <w:sz w:val="28"/>
          <w:szCs w:val="28"/>
        </w:rPr>
        <w:t>Нормативные документы</w:t>
      </w:r>
    </w:p>
    <w:p w:rsidR="00AE3EFF" w:rsidRPr="00192203" w:rsidRDefault="00AE3EFF" w:rsidP="0019220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устав;</w:t>
      </w:r>
    </w:p>
    <w:p w:rsidR="00AE3EFF" w:rsidRPr="00192203" w:rsidRDefault="00AE3EFF" w:rsidP="00192203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программа (концепция) развития УО;</w:t>
      </w:r>
    </w:p>
    <w:p w:rsidR="00AE3EFF" w:rsidRPr="00192203" w:rsidRDefault="00AE3EFF" w:rsidP="00192203">
      <w:pPr>
        <w:numPr>
          <w:ilvl w:val="0"/>
          <w:numId w:val="5"/>
        </w:numPr>
        <w:spacing w:after="100" w:afterAutospacing="1"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документ, подтверждающий наличие лицензии на осуществление образовательной деятельности (с приложениями);</w:t>
      </w:r>
    </w:p>
    <w:p w:rsidR="00AE3EFF" w:rsidRPr="00192203" w:rsidRDefault="00AE3EFF" w:rsidP="00192203">
      <w:pPr>
        <w:numPr>
          <w:ilvl w:val="0"/>
          <w:numId w:val="5"/>
        </w:numPr>
        <w:spacing w:after="100" w:afterAutospacing="1"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свидетельство о государственной аккредитации (с приложениями);</w:t>
      </w:r>
    </w:p>
    <w:p w:rsidR="00AE3EFF" w:rsidRPr="00192203" w:rsidRDefault="00AE3EFF" w:rsidP="00192203">
      <w:pPr>
        <w:numPr>
          <w:ilvl w:val="0"/>
          <w:numId w:val="5"/>
        </w:numPr>
        <w:spacing w:after="100" w:afterAutospacing="1" w:line="360" w:lineRule="auto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утвержденный в установленном порядке план финансово-хозяйственной деятельности или бюджетная смета образовательного учреждения;</w:t>
      </w:r>
    </w:p>
    <w:p w:rsidR="00AE3EFF" w:rsidRPr="00192203" w:rsidRDefault="00AE3EFF" w:rsidP="00192203">
      <w:pPr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AE3EFF" w:rsidRPr="00192203" w:rsidRDefault="00AE3EFF" w:rsidP="00192203">
      <w:pPr>
        <w:numPr>
          <w:ilvl w:val="2"/>
          <w:numId w:val="3"/>
        </w:numPr>
        <w:spacing w:line="360" w:lineRule="auto"/>
        <w:ind w:left="709" w:hanging="360"/>
        <w:jc w:val="both"/>
        <w:rPr>
          <w:sz w:val="28"/>
          <w:szCs w:val="28"/>
        </w:rPr>
      </w:pPr>
      <w:r w:rsidRPr="00192203">
        <w:rPr>
          <w:sz w:val="28"/>
          <w:szCs w:val="28"/>
        </w:rPr>
        <w:t>нормативный акт учреждения о переходе на НСОТ с реквизитами;</w:t>
      </w:r>
    </w:p>
    <w:p w:rsidR="00AE3EFF" w:rsidRPr="00192203" w:rsidRDefault="00AE3EFF" w:rsidP="00192203">
      <w:pPr>
        <w:pStyle w:val="a3"/>
        <w:numPr>
          <w:ilvl w:val="1"/>
          <w:numId w:val="6"/>
        </w:numPr>
        <w:tabs>
          <w:tab w:val="clear" w:pos="0"/>
          <w:tab w:val="num" w:pos="-2835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92203">
        <w:rPr>
          <w:rFonts w:ascii="Times New Roman" w:hAnsi="Times New Roman"/>
          <w:sz w:val="28"/>
          <w:szCs w:val="28"/>
        </w:rPr>
        <w:t>протокол (выписка), подтверждающий наличие органа государственно-общественного управления (совета);</w:t>
      </w:r>
    </w:p>
    <w:p w:rsidR="00AE3EFF" w:rsidRPr="00192203" w:rsidRDefault="00AE3EFF" w:rsidP="00192203">
      <w:pPr>
        <w:pStyle w:val="a3"/>
        <w:numPr>
          <w:ilvl w:val="2"/>
          <w:numId w:val="2"/>
        </w:numPr>
        <w:tabs>
          <w:tab w:val="clear" w:pos="2160"/>
        </w:tabs>
        <w:spacing w:after="0" w:line="360" w:lineRule="auto"/>
        <w:ind w:left="709" w:hanging="357"/>
        <w:jc w:val="both"/>
        <w:rPr>
          <w:rFonts w:ascii="Times New Roman" w:hAnsi="Times New Roman"/>
          <w:sz w:val="28"/>
          <w:szCs w:val="28"/>
        </w:rPr>
      </w:pPr>
      <w:r w:rsidRPr="00192203">
        <w:rPr>
          <w:rFonts w:ascii="Times New Roman" w:hAnsi="Times New Roman"/>
          <w:sz w:val="28"/>
          <w:szCs w:val="28"/>
        </w:rPr>
        <w:lastRenderedPageBreak/>
        <w:t xml:space="preserve">публичный отчет об образовательной и финансово-хозяйственной деятельности; </w:t>
      </w:r>
      <w:r w:rsidRPr="00192203">
        <w:rPr>
          <w:rFonts w:ascii="Times New Roman" w:hAnsi="Times New Roman"/>
          <w:b/>
          <w:sz w:val="28"/>
          <w:szCs w:val="28"/>
        </w:rPr>
        <w:t>Публикуя отчет за новый учебный год не удаляйте старый отчет!!!</w:t>
      </w:r>
    </w:p>
    <w:p w:rsidR="00AE3EFF" w:rsidRPr="006E6305" w:rsidRDefault="00AE3EFF" w:rsidP="006E6305">
      <w:pPr>
        <w:numPr>
          <w:ilvl w:val="0"/>
          <w:numId w:val="1"/>
        </w:numPr>
        <w:tabs>
          <w:tab w:val="clear" w:pos="720"/>
        </w:tabs>
        <w:spacing w:after="100" w:afterAutospacing="1" w:line="360" w:lineRule="auto"/>
        <w:ind w:left="360"/>
        <w:jc w:val="both"/>
        <w:rPr>
          <w:sz w:val="28"/>
          <w:szCs w:val="28"/>
        </w:rPr>
      </w:pPr>
      <w:bookmarkStart w:id="2" w:name="_Toc122377635"/>
      <w:bookmarkEnd w:id="1"/>
      <w:r w:rsidRPr="006E6305">
        <w:rPr>
          <w:b/>
          <w:iCs/>
          <w:sz w:val="28"/>
          <w:szCs w:val="28"/>
        </w:rPr>
        <w:t>Методические объединения</w:t>
      </w:r>
      <w:r w:rsidRPr="006E6305">
        <w:rPr>
          <w:iCs/>
          <w:sz w:val="28"/>
          <w:szCs w:val="28"/>
        </w:rPr>
        <w:t xml:space="preserve"> (</w:t>
      </w:r>
      <w:r w:rsidRPr="006E6305">
        <w:rPr>
          <w:sz w:val="28"/>
          <w:szCs w:val="28"/>
        </w:rPr>
        <w:t>персональный состав педагогических работников с указанием уровня образования и квалификации</w:t>
      </w:r>
      <w:bookmarkEnd w:id="2"/>
      <w:r w:rsidRPr="006E6305">
        <w:rPr>
          <w:sz w:val="28"/>
          <w:szCs w:val="28"/>
        </w:rPr>
        <w:t>).</w:t>
      </w:r>
      <w:r w:rsidRPr="006E6305">
        <w:rPr>
          <w:iCs/>
          <w:sz w:val="28"/>
          <w:szCs w:val="28"/>
        </w:rPr>
        <w:t xml:space="preserve"> Персональные страницы </w:t>
      </w:r>
      <w:r w:rsidR="00967EEE">
        <w:rPr>
          <w:iCs/>
          <w:sz w:val="28"/>
          <w:szCs w:val="28"/>
        </w:rPr>
        <w:t>педагогов</w:t>
      </w:r>
      <w:r w:rsidRPr="006E6305">
        <w:rPr>
          <w:iCs/>
          <w:sz w:val="28"/>
          <w:szCs w:val="28"/>
        </w:rPr>
        <w:t>.</w:t>
      </w:r>
    </w:p>
    <w:p w:rsidR="00AE3EFF" w:rsidRPr="006C3E4F" w:rsidRDefault="00AE3EFF" w:rsidP="006E6305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sz w:val="28"/>
          <w:szCs w:val="28"/>
        </w:rPr>
      </w:pPr>
      <w:r w:rsidRPr="006E6305">
        <w:rPr>
          <w:b/>
          <w:iCs/>
          <w:sz w:val="28"/>
          <w:szCs w:val="28"/>
        </w:rPr>
        <w:t>Новости</w:t>
      </w:r>
      <w:r w:rsidRPr="006E6305">
        <w:rPr>
          <w:iCs/>
          <w:sz w:val="28"/>
          <w:szCs w:val="28"/>
        </w:rPr>
        <w:t>.</w:t>
      </w:r>
    </w:p>
    <w:p w:rsidR="006C3E4F" w:rsidRPr="00BB2F74" w:rsidRDefault="006C3E4F" w:rsidP="006C3E4F">
      <w:pPr>
        <w:pStyle w:val="a3"/>
        <w:spacing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B2C30"/>
          <w:sz w:val="28"/>
          <w:szCs w:val="28"/>
        </w:rPr>
        <w:t xml:space="preserve"> </w:t>
      </w:r>
      <w:r w:rsidRPr="00BB2F74">
        <w:rPr>
          <w:rFonts w:ascii="Times New Roman" w:hAnsi="Times New Roman"/>
          <w:sz w:val="28"/>
          <w:szCs w:val="28"/>
        </w:rPr>
        <w:t xml:space="preserve">Необходимо обновлять этот раздел регулярно! </w:t>
      </w:r>
    </w:p>
    <w:p w:rsidR="00FF6D12" w:rsidRPr="005108F3" w:rsidRDefault="00476DDC" w:rsidP="005108F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/>
          <w:b/>
          <w:color w:val="2B2C30"/>
          <w:sz w:val="28"/>
          <w:szCs w:val="28"/>
        </w:rPr>
      </w:pPr>
      <w:r w:rsidRPr="00476DDC">
        <w:rPr>
          <w:rFonts w:ascii="Times New Roman" w:hAnsi="Times New Roman"/>
          <w:b/>
          <w:color w:val="2B2C30"/>
          <w:sz w:val="28"/>
          <w:szCs w:val="28"/>
        </w:rPr>
        <w:t>Обратная связь</w:t>
      </w:r>
      <w:r>
        <w:rPr>
          <w:rFonts w:ascii="Times New Roman" w:hAnsi="Times New Roman"/>
          <w:b/>
          <w:color w:val="2B2C30"/>
          <w:sz w:val="28"/>
          <w:szCs w:val="28"/>
        </w:rPr>
        <w:t xml:space="preserve"> – </w:t>
      </w:r>
      <w:r w:rsidRPr="00476DDC">
        <w:rPr>
          <w:rFonts w:ascii="Times New Roman" w:hAnsi="Times New Roman"/>
          <w:color w:val="2B2C30"/>
          <w:sz w:val="28"/>
          <w:szCs w:val="28"/>
        </w:rPr>
        <w:t>виртуальная приемная</w:t>
      </w:r>
      <w:r>
        <w:rPr>
          <w:rFonts w:ascii="Times New Roman" w:hAnsi="Times New Roman"/>
          <w:color w:val="2B2C30"/>
          <w:sz w:val="28"/>
          <w:szCs w:val="28"/>
        </w:rPr>
        <w:t>.</w:t>
      </w:r>
      <w:r w:rsidR="00142F22">
        <w:rPr>
          <w:rFonts w:ascii="Times New Roman" w:hAnsi="Times New Roman"/>
          <w:color w:val="2B2C30"/>
          <w:sz w:val="28"/>
          <w:szCs w:val="28"/>
        </w:rPr>
        <w:t xml:space="preserve"> </w:t>
      </w:r>
    </w:p>
    <w:p w:rsidR="00474EAF" w:rsidRPr="00ED2300" w:rsidRDefault="004773C4" w:rsidP="00ED2300">
      <w:pPr>
        <w:spacing w:after="100" w:afterAutospacing="1" w:line="360" w:lineRule="auto"/>
        <w:ind w:firstLine="567"/>
        <w:jc w:val="both"/>
        <w:rPr>
          <w:b/>
          <w:iCs/>
          <w:sz w:val="28"/>
          <w:szCs w:val="28"/>
        </w:rPr>
      </w:pPr>
      <w:r w:rsidRPr="006E6305">
        <w:rPr>
          <w:rFonts w:eastAsiaTheme="minorHAnsi"/>
          <w:b/>
          <w:bCs/>
          <w:iCs/>
          <w:sz w:val="40"/>
          <w:szCs w:val="40"/>
          <w:lang w:eastAsia="en-US"/>
        </w:rPr>
        <w:t>Рубрики, которые могут быть на сайте</w:t>
      </w:r>
      <w:r w:rsidR="00ED2300">
        <w:rPr>
          <w:b/>
          <w:iCs/>
          <w:sz w:val="28"/>
          <w:szCs w:val="28"/>
        </w:rPr>
        <w:t xml:space="preserve">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b/>
          <w:bCs/>
          <w:color w:val="2B2C30"/>
          <w:sz w:val="28"/>
          <w:szCs w:val="28"/>
        </w:rPr>
        <w:t xml:space="preserve">1. Родительский и попечительский советы.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 xml:space="preserve">Если данные структуры принимают активное участие в жизни </w:t>
      </w:r>
      <w:r w:rsidR="00BE2D90">
        <w:rPr>
          <w:color w:val="2B2C30"/>
          <w:sz w:val="28"/>
          <w:szCs w:val="28"/>
        </w:rPr>
        <w:t>ДОУ</w:t>
      </w:r>
      <w:r w:rsidRPr="006E6305">
        <w:rPr>
          <w:color w:val="2B2C30"/>
          <w:sz w:val="28"/>
          <w:szCs w:val="28"/>
        </w:rPr>
        <w:t>, то имеет смысл предоставить им отдельную страницу.</w:t>
      </w:r>
    </w:p>
    <w:p w:rsidR="004773C4" w:rsidRPr="006E6305" w:rsidRDefault="00230185" w:rsidP="006E6305">
      <w:pPr>
        <w:spacing w:line="360" w:lineRule="auto"/>
        <w:jc w:val="both"/>
        <w:rPr>
          <w:color w:val="2B2C30"/>
          <w:sz w:val="28"/>
          <w:szCs w:val="28"/>
        </w:rPr>
      </w:pPr>
      <w:r>
        <w:rPr>
          <w:b/>
          <w:bCs/>
          <w:color w:val="2B2C30"/>
          <w:sz w:val="28"/>
          <w:szCs w:val="28"/>
        </w:rPr>
        <w:t>2</w:t>
      </w:r>
      <w:r w:rsidR="004773C4" w:rsidRPr="006E6305">
        <w:rPr>
          <w:b/>
          <w:bCs/>
          <w:color w:val="2B2C30"/>
          <w:sz w:val="28"/>
          <w:szCs w:val="28"/>
        </w:rPr>
        <w:t xml:space="preserve">. Партнеры и спонсоры.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>Можно разместить реквизиты спонсоров и партнеров или текстовые гиперссылки. Выраженная таким образом благодарность принесет обоюдную пользу.</w:t>
      </w:r>
    </w:p>
    <w:p w:rsidR="004773C4" w:rsidRPr="006E6305" w:rsidRDefault="00230185" w:rsidP="006E6305">
      <w:pPr>
        <w:spacing w:line="360" w:lineRule="auto"/>
        <w:jc w:val="both"/>
        <w:rPr>
          <w:color w:val="2B2C30"/>
          <w:sz w:val="28"/>
          <w:szCs w:val="28"/>
        </w:rPr>
      </w:pPr>
      <w:r>
        <w:rPr>
          <w:b/>
          <w:bCs/>
          <w:color w:val="2B2C30"/>
          <w:sz w:val="28"/>
          <w:szCs w:val="28"/>
        </w:rPr>
        <w:t>3</w:t>
      </w:r>
      <w:r w:rsidR="004773C4" w:rsidRPr="006E6305">
        <w:rPr>
          <w:b/>
          <w:bCs/>
          <w:color w:val="2B2C30"/>
          <w:sz w:val="28"/>
          <w:szCs w:val="28"/>
        </w:rPr>
        <w:t xml:space="preserve">. Дополнительные занятия, кружки, секции.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 xml:space="preserve">Клуб или студия при </w:t>
      </w:r>
      <w:r w:rsidR="00A82DD6">
        <w:rPr>
          <w:color w:val="2B2C30"/>
          <w:sz w:val="28"/>
          <w:szCs w:val="28"/>
        </w:rPr>
        <w:t>ДОУ</w:t>
      </w:r>
      <w:r w:rsidRPr="006E6305">
        <w:rPr>
          <w:color w:val="2B2C30"/>
          <w:sz w:val="28"/>
          <w:szCs w:val="28"/>
        </w:rPr>
        <w:t>, медиатека, кружки</w:t>
      </w:r>
      <w:r w:rsidR="00A82DD6">
        <w:rPr>
          <w:color w:val="2B2C30"/>
          <w:sz w:val="28"/>
          <w:szCs w:val="28"/>
        </w:rPr>
        <w:t xml:space="preserve"> </w:t>
      </w:r>
      <w:r w:rsidRPr="006E6305">
        <w:rPr>
          <w:color w:val="2B2C30"/>
          <w:sz w:val="28"/>
          <w:szCs w:val="28"/>
        </w:rPr>
        <w:t>– все это может быть представлено на странице.</w:t>
      </w:r>
    </w:p>
    <w:p w:rsidR="004773C4" w:rsidRPr="006E6305" w:rsidRDefault="00DE2571" w:rsidP="006E6305">
      <w:pPr>
        <w:spacing w:line="360" w:lineRule="auto"/>
        <w:jc w:val="both"/>
        <w:rPr>
          <w:color w:val="2B2C30"/>
          <w:sz w:val="28"/>
          <w:szCs w:val="28"/>
        </w:rPr>
      </w:pPr>
      <w:r>
        <w:rPr>
          <w:b/>
          <w:bCs/>
          <w:color w:val="2B2C30"/>
          <w:sz w:val="28"/>
          <w:szCs w:val="28"/>
        </w:rPr>
        <w:t>4. М</w:t>
      </w:r>
      <w:r w:rsidR="004773C4" w:rsidRPr="006E6305">
        <w:rPr>
          <w:b/>
          <w:bCs/>
          <w:color w:val="2B2C30"/>
          <w:sz w:val="28"/>
          <w:szCs w:val="28"/>
        </w:rPr>
        <w:t xml:space="preserve">узей.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>Этот раздел сайта не обязательно должен отражать содержание реального музея. Такой музей может существовать только в Интернете – виртуально. Здесь же можно рассказать о различных видах исследовательской работы по изучению своего окружения – интересных людей и мест.</w:t>
      </w:r>
    </w:p>
    <w:p w:rsidR="004773C4" w:rsidRPr="006E6305" w:rsidRDefault="00D71E6A" w:rsidP="006E6305">
      <w:pPr>
        <w:spacing w:line="360" w:lineRule="auto"/>
        <w:jc w:val="both"/>
        <w:rPr>
          <w:color w:val="2B2C30"/>
          <w:sz w:val="28"/>
          <w:szCs w:val="28"/>
        </w:rPr>
      </w:pPr>
      <w:r>
        <w:rPr>
          <w:b/>
          <w:bCs/>
          <w:color w:val="2B2C30"/>
          <w:sz w:val="28"/>
          <w:szCs w:val="28"/>
        </w:rPr>
        <w:t>5</w:t>
      </w:r>
      <w:r w:rsidR="004773C4" w:rsidRPr="006E6305">
        <w:rPr>
          <w:b/>
          <w:bCs/>
          <w:color w:val="2B2C30"/>
          <w:sz w:val="28"/>
          <w:szCs w:val="28"/>
        </w:rPr>
        <w:t xml:space="preserve">. Мероприятия. </w:t>
      </w:r>
      <w:r w:rsidR="004773C4" w:rsidRPr="006E6305">
        <w:rPr>
          <w:color w:val="2B2C30"/>
          <w:sz w:val="28"/>
          <w:szCs w:val="28"/>
        </w:rPr>
        <w:t xml:space="preserve">Интересные события в жизни </w:t>
      </w:r>
      <w:r>
        <w:rPr>
          <w:color w:val="2B2C30"/>
          <w:sz w:val="28"/>
          <w:szCs w:val="28"/>
        </w:rPr>
        <w:t>ДОУ</w:t>
      </w:r>
      <w:r w:rsidR="004773C4" w:rsidRPr="006E6305">
        <w:rPr>
          <w:color w:val="2B2C30"/>
          <w:sz w:val="28"/>
          <w:szCs w:val="28"/>
        </w:rPr>
        <w:t>: турпоходы, праздники</w:t>
      </w:r>
      <w:r w:rsidR="006471AA">
        <w:rPr>
          <w:color w:val="2B2C30"/>
          <w:sz w:val="28"/>
          <w:szCs w:val="28"/>
        </w:rPr>
        <w:t>, конкурсы</w:t>
      </w:r>
      <w:r w:rsidR="004773C4" w:rsidRPr="006E6305">
        <w:rPr>
          <w:color w:val="2B2C30"/>
          <w:sz w:val="28"/>
          <w:szCs w:val="28"/>
        </w:rPr>
        <w:t xml:space="preserve"> и многое другое. Главным условием является регулярное обновление информации.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b/>
          <w:bCs/>
          <w:color w:val="2B2C30"/>
          <w:sz w:val="28"/>
          <w:szCs w:val="28"/>
        </w:rPr>
        <w:lastRenderedPageBreak/>
        <w:t xml:space="preserve">6. Педагогическая мастерская.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>Сюда можно отнести:</w:t>
      </w:r>
    </w:p>
    <w:p w:rsidR="004773C4" w:rsidRPr="006E6305" w:rsidRDefault="004773C4" w:rsidP="006E6305">
      <w:pPr>
        <w:numPr>
          <w:ilvl w:val="0"/>
          <w:numId w:val="15"/>
        </w:numPr>
        <w:spacing w:line="360" w:lineRule="auto"/>
        <w:ind w:left="0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 xml:space="preserve">методические разработки </w:t>
      </w:r>
      <w:r w:rsidR="000C4A11">
        <w:rPr>
          <w:color w:val="2B2C30"/>
          <w:sz w:val="28"/>
          <w:szCs w:val="28"/>
        </w:rPr>
        <w:t>педагогов</w:t>
      </w:r>
      <w:r w:rsidRPr="006E6305">
        <w:rPr>
          <w:color w:val="2B2C30"/>
          <w:sz w:val="28"/>
          <w:szCs w:val="28"/>
        </w:rPr>
        <w:t xml:space="preserve">; </w:t>
      </w:r>
    </w:p>
    <w:p w:rsidR="004773C4" w:rsidRPr="006E6305" w:rsidRDefault="004773C4" w:rsidP="006E6305">
      <w:pPr>
        <w:numPr>
          <w:ilvl w:val="0"/>
          <w:numId w:val="15"/>
        </w:numPr>
        <w:spacing w:line="360" w:lineRule="auto"/>
        <w:ind w:left="0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 xml:space="preserve">тематические обзоры образовательных ресурсов.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b/>
          <w:bCs/>
          <w:color w:val="2B2C30"/>
          <w:sz w:val="28"/>
          <w:szCs w:val="28"/>
        </w:rPr>
        <w:t xml:space="preserve">7. Творчество </w:t>
      </w:r>
      <w:r w:rsidR="00AE7FB3">
        <w:rPr>
          <w:b/>
          <w:bCs/>
          <w:color w:val="2B2C30"/>
          <w:sz w:val="28"/>
          <w:szCs w:val="28"/>
        </w:rPr>
        <w:t>детей</w:t>
      </w:r>
      <w:r w:rsidRPr="006E6305">
        <w:rPr>
          <w:b/>
          <w:bCs/>
          <w:color w:val="2B2C30"/>
          <w:sz w:val="28"/>
          <w:szCs w:val="28"/>
        </w:rPr>
        <w:t xml:space="preserve">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>Рубрики данного раздела:</w:t>
      </w:r>
    </w:p>
    <w:p w:rsidR="001743C0" w:rsidRDefault="004773C4" w:rsidP="006E6305">
      <w:pPr>
        <w:numPr>
          <w:ilvl w:val="0"/>
          <w:numId w:val="16"/>
        </w:numPr>
        <w:spacing w:line="360" w:lineRule="auto"/>
        <w:ind w:left="0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>Творческие работы</w:t>
      </w:r>
      <w:r w:rsidR="001743C0">
        <w:rPr>
          <w:color w:val="2B2C30"/>
          <w:sz w:val="28"/>
          <w:szCs w:val="28"/>
        </w:rPr>
        <w:t>, выполненные под руководством педагогов</w:t>
      </w:r>
      <w:r w:rsidRPr="006E6305">
        <w:rPr>
          <w:color w:val="2B2C30"/>
          <w:sz w:val="28"/>
          <w:szCs w:val="28"/>
        </w:rPr>
        <w:t>.</w:t>
      </w:r>
    </w:p>
    <w:p w:rsidR="004773C4" w:rsidRPr="006E6305" w:rsidRDefault="004773C4" w:rsidP="006E6305">
      <w:pPr>
        <w:numPr>
          <w:ilvl w:val="0"/>
          <w:numId w:val="16"/>
        </w:numPr>
        <w:spacing w:line="360" w:lineRule="auto"/>
        <w:ind w:left="0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 xml:space="preserve"> </w:t>
      </w:r>
      <w:r w:rsidR="001743C0" w:rsidRPr="006E6305">
        <w:rPr>
          <w:color w:val="2B2C30"/>
          <w:sz w:val="28"/>
          <w:szCs w:val="28"/>
        </w:rPr>
        <w:t>Творческие работы</w:t>
      </w:r>
      <w:r w:rsidR="001743C0">
        <w:rPr>
          <w:color w:val="2B2C30"/>
          <w:sz w:val="28"/>
          <w:szCs w:val="28"/>
        </w:rPr>
        <w:t>, выполненные совместно с родителями</w:t>
      </w:r>
      <w:r w:rsidR="005975A6">
        <w:rPr>
          <w:color w:val="2B2C30"/>
          <w:sz w:val="28"/>
          <w:szCs w:val="28"/>
        </w:rPr>
        <w:t>.</w:t>
      </w:r>
    </w:p>
    <w:p w:rsidR="004773C4" w:rsidRPr="006E6305" w:rsidRDefault="004773C4" w:rsidP="00335212">
      <w:pPr>
        <w:spacing w:line="360" w:lineRule="auto"/>
        <w:jc w:val="both"/>
        <w:rPr>
          <w:color w:val="2B2C30"/>
          <w:sz w:val="28"/>
          <w:szCs w:val="28"/>
        </w:rPr>
      </w:pPr>
    </w:p>
    <w:p w:rsidR="004773C4" w:rsidRPr="006E6305" w:rsidRDefault="00335212" w:rsidP="006E6305">
      <w:pPr>
        <w:spacing w:line="360" w:lineRule="auto"/>
        <w:jc w:val="both"/>
        <w:rPr>
          <w:color w:val="2B2C30"/>
          <w:sz w:val="28"/>
          <w:szCs w:val="28"/>
        </w:rPr>
      </w:pPr>
      <w:r>
        <w:rPr>
          <w:b/>
          <w:bCs/>
          <w:color w:val="2B2C30"/>
          <w:sz w:val="28"/>
          <w:szCs w:val="28"/>
        </w:rPr>
        <w:t>8.</w:t>
      </w:r>
      <w:r w:rsidR="004773C4" w:rsidRPr="006E6305">
        <w:rPr>
          <w:b/>
          <w:bCs/>
          <w:color w:val="2B2C30"/>
          <w:sz w:val="28"/>
          <w:szCs w:val="28"/>
        </w:rPr>
        <w:t xml:space="preserve"> Фотоальбом. </w:t>
      </w:r>
    </w:p>
    <w:p w:rsidR="004773C4" w:rsidRPr="006E6305" w:rsidRDefault="004773C4" w:rsidP="006E6305">
      <w:pPr>
        <w:spacing w:line="360" w:lineRule="auto"/>
        <w:jc w:val="both"/>
        <w:rPr>
          <w:color w:val="2B2C30"/>
          <w:sz w:val="28"/>
          <w:szCs w:val="28"/>
        </w:rPr>
      </w:pPr>
      <w:r w:rsidRPr="006E6305">
        <w:rPr>
          <w:color w:val="2B2C30"/>
          <w:sz w:val="28"/>
          <w:szCs w:val="28"/>
        </w:rPr>
        <w:t>Создавая фотоальбом, нужно иметь в виду, что он, возможно, будет быстро пополняться, поэтому лучше сразу предусмотреть многоступенчатую структуру: список тем в виде набора гиперссылок.</w:t>
      </w:r>
    </w:p>
    <w:p w:rsidR="00474EAF" w:rsidRPr="000B2593" w:rsidRDefault="006E6305" w:rsidP="000B2593">
      <w:pPr>
        <w:pStyle w:val="a3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bookmarkStart w:id="3" w:name="_Toc122377631"/>
      <w:r w:rsidRPr="003E2F4E">
        <w:rPr>
          <w:rFonts w:ascii="Times New Roman" w:hAnsi="Times New Roman"/>
          <w:b/>
          <w:sz w:val="28"/>
          <w:szCs w:val="28"/>
        </w:rPr>
        <w:t>Достижения</w:t>
      </w:r>
      <w:r w:rsidRPr="003E2F4E">
        <w:rPr>
          <w:rFonts w:ascii="Times New Roman" w:hAnsi="Times New Roman"/>
          <w:sz w:val="28"/>
          <w:szCs w:val="28"/>
        </w:rPr>
        <w:t xml:space="preserve"> педагогов (в мероприятиях от районного уровня </w:t>
      </w:r>
      <w:r w:rsidR="00E32160" w:rsidRPr="003E2F4E">
        <w:rPr>
          <w:rFonts w:ascii="Times New Roman" w:hAnsi="Times New Roman"/>
          <w:sz w:val="28"/>
          <w:szCs w:val="28"/>
        </w:rPr>
        <w:t xml:space="preserve">    </w:t>
      </w:r>
      <w:r w:rsidRPr="003E2F4E">
        <w:rPr>
          <w:rFonts w:ascii="Times New Roman" w:hAnsi="Times New Roman"/>
          <w:sz w:val="28"/>
          <w:szCs w:val="28"/>
        </w:rPr>
        <w:t>и выше).</w:t>
      </w:r>
      <w:bookmarkEnd w:id="3"/>
    </w:p>
    <w:p w:rsidR="00E32160" w:rsidRDefault="00E32160" w:rsidP="00474EAF">
      <w:pPr>
        <w:pStyle w:val="Default"/>
        <w:spacing w:before="100" w:after="100"/>
        <w:rPr>
          <w:b/>
          <w:bCs/>
          <w:sz w:val="48"/>
          <w:szCs w:val="48"/>
        </w:rPr>
      </w:pPr>
    </w:p>
    <w:sectPr w:rsidR="00E32160" w:rsidSect="008D46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6FC" w:rsidRDefault="00ED06FC" w:rsidP="0005758A">
      <w:r>
        <w:separator/>
      </w:r>
    </w:p>
  </w:endnote>
  <w:endnote w:type="continuationSeparator" w:id="1">
    <w:p w:rsidR="00ED06FC" w:rsidRDefault="00ED06FC" w:rsidP="0005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A" w:rsidRDefault="000575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5454"/>
    </w:sdtPr>
    <w:sdtContent>
      <w:p w:rsidR="0005758A" w:rsidRDefault="006263D3">
        <w:pPr>
          <w:pStyle w:val="a9"/>
          <w:jc w:val="right"/>
        </w:pPr>
        <w:fldSimple w:instr=" PAGE   \* MERGEFORMAT ">
          <w:r w:rsidR="000A393E">
            <w:rPr>
              <w:noProof/>
            </w:rPr>
            <w:t>8</w:t>
          </w:r>
        </w:fldSimple>
      </w:p>
    </w:sdtContent>
  </w:sdt>
  <w:p w:rsidR="0005758A" w:rsidRDefault="000575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A" w:rsidRDefault="000575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6FC" w:rsidRDefault="00ED06FC" w:rsidP="0005758A">
      <w:r>
        <w:separator/>
      </w:r>
    </w:p>
  </w:footnote>
  <w:footnote w:type="continuationSeparator" w:id="1">
    <w:p w:rsidR="00ED06FC" w:rsidRDefault="00ED06FC" w:rsidP="00057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A" w:rsidRDefault="000575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A" w:rsidRDefault="008D46F2" w:rsidP="008D46F2">
    <w:pPr>
      <w:pStyle w:val="a7"/>
      <w:jc w:val="center"/>
    </w:pPr>
    <w:r>
      <w:t>Контент сайта</w:t>
    </w:r>
    <w:r w:rsidR="00100AAC">
      <w:t xml:space="preserve"> ДОУ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A" w:rsidRDefault="000575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13762F"/>
    <w:multiLevelType w:val="hybridMultilevel"/>
    <w:tmpl w:val="499083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03CCF"/>
    <w:multiLevelType w:val="multilevel"/>
    <w:tmpl w:val="BAA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70" w:hanging="39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82DB4"/>
    <w:multiLevelType w:val="hybridMultilevel"/>
    <w:tmpl w:val="82DA9D11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F5F46A1"/>
    <w:multiLevelType w:val="hybridMultilevel"/>
    <w:tmpl w:val="9FA06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F5411"/>
    <w:multiLevelType w:val="hybridMultilevel"/>
    <w:tmpl w:val="2FE1C8C3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4A434D"/>
    <w:multiLevelType w:val="hybridMultilevel"/>
    <w:tmpl w:val="6628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F4569"/>
    <w:multiLevelType w:val="multilevel"/>
    <w:tmpl w:val="2EE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734131"/>
    <w:multiLevelType w:val="hybridMultilevel"/>
    <w:tmpl w:val="7A601840"/>
    <w:lvl w:ilvl="0" w:tplc="00506E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52C0E"/>
    <w:multiLevelType w:val="hybridMultilevel"/>
    <w:tmpl w:val="39143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A70A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31E6B"/>
    <w:multiLevelType w:val="multilevel"/>
    <w:tmpl w:val="2D6E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6E781C"/>
    <w:multiLevelType w:val="hybridMultilevel"/>
    <w:tmpl w:val="1FF2E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0132C"/>
    <w:multiLevelType w:val="hybridMultilevel"/>
    <w:tmpl w:val="D5039B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2F694C"/>
    <w:multiLevelType w:val="multilevel"/>
    <w:tmpl w:val="B29E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733153"/>
    <w:multiLevelType w:val="hybridMultilevel"/>
    <w:tmpl w:val="877E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3695E"/>
    <w:multiLevelType w:val="multilevel"/>
    <w:tmpl w:val="1778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19695B"/>
    <w:multiLevelType w:val="hybridMultilevel"/>
    <w:tmpl w:val="5E80E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501787"/>
    <w:multiLevelType w:val="multilevel"/>
    <w:tmpl w:val="7520E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6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7">
    <w:nsid w:val="768B09CD"/>
    <w:multiLevelType w:val="multilevel"/>
    <w:tmpl w:val="79E6DBEC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480" w:hanging="1800"/>
      </w:pPr>
      <w:rPr>
        <w:rFonts w:hint="default"/>
      </w:rPr>
    </w:lvl>
  </w:abstractNum>
  <w:abstractNum w:abstractNumId="18">
    <w:nsid w:val="78511159"/>
    <w:multiLevelType w:val="multilevel"/>
    <w:tmpl w:val="67F0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ED769D"/>
    <w:multiLevelType w:val="hybridMultilevel"/>
    <w:tmpl w:val="5E80E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B67202"/>
    <w:multiLevelType w:val="hybridMultilevel"/>
    <w:tmpl w:val="6CA51E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17"/>
  </w:num>
  <w:num w:numId="7">
    <w:abstractNumId w:val="11"/>
  </w:num>
  <w:num w:numId="8">
    <w:abstractNumId w:val="0"/>
  </w:num>
  <w:num w:numId="9">
    <w:abstractNumId w:val="20"/>
  </w:num>
  <w:num w:numId="10">
    <w:abstractNumId w:val="4"/>
  </w:num>
  <w:num w:numId="11">
    <w:abstractNumId w:val="2"/>
  </w:num>
  <w:num w:numId="12">
    <w:abstractNumId w:val="13"/>
  </w:num>
  <w:num w:numId="13">
    <w:abstractNumId w:val="18"/>
  </w:num>
  <w:num w:numId="14">
    <w:abstractNumId w:val="14"/>
  </w:num>
  <w:num w:numId="15">
    <w:abstractNumId w:val="6"/>
  </w:num>
  <w:num w:numId="16">
    <w:abstractNumId w:val="9"/>
  </w:num>
  <w:num w:numId="17">
    <w:abstractNumId w:val="1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EFF"/>
    <w:rsid w:val="00032FF4"/>
    <w:rsid w:val="0004526D"/>
    <w:rsid w:val="000541B3"/>
    <w:rsid w:val="0005758A"/>
    <w:rsid w:val="00064D96"/>
    <w:rsid w:val="00085AD4"/>
    <w:rsid w:val="000A393E"/>
    <w:rsid w:val="000B2593"/>
    <w:rsid w:val="000C4A11"/>
    <w:rsid w:val="000C51DD"/>
    <w:rsid w:val="00100AAC"/>
    <w:rsid w:val="00120475"/>
    <w:rsid w:val="00142F22"/>
    <w:rsid w:val="00172730"/>
    <w:rsid w:val="001743C0"/>
    <w:rsid w:val="00192203"/>
    <w:rsid w:val="001A3D71"/>
    <w:rsid w:val="001B3DB2"/>
    <w:rsid w:val="00230185"/>
    <w:rsid w:val="00281EA9"/>
    <w:rsid w:val="002D16AE"/>
    <w:rsid w:val="00316C6B"/>
    <w:rsid w:val="00320E58"/>
    <w:rsid w:val="00335212"/>
    <w:rsid w:val="00335A54"/>
    <w:rsid w:val="003B0095"/>
    <w:rsid w:val="003E2974"/>
    <w:rsid w:val="003E2F4E"/>
    <w:rsid w:val="003F0DCF"/>
    <w:rsid w:val="0040118C"/>
    <w:rsid w:val="00474EAF"/>
    <w:rsid w:val="00476DDC"/>
    <w:rsid w:val="004773C4"/>
    <w:rsid w:val="0048771E"/>
    <w:rsid w:val="004C028C"/>
    <w:rsid w:val="004C5684"/>
    <w:rsid w:val="004D6EF3"/>
    <w:rsid w:val="004F75B3"/>
    <w:rsid w:val="005108F3"/>
    <w:rsid w:val="00515F96"/>
    <w:rsid w:val="00525177"/>
    <w:rsid w:val="005455B9"/>
    <w:rsid w:val="00555D6A"/>
    <w:rsid w:val="005719CD"/>
    <w:rsid w:val="005975A6"/>
    <w:rsid w:val="00597871"/>
    <w:rsid w:val="00617C2E"/>
    <w:rsid w:val="006263D3"/>
    <w:rsid w:val="00631747"/>
    <w:rsid w:val="00636A2E"/>
    <w:rsid w:val="006471AA"/>
    <w:rsid w:val="00650756"/>
    <w:rsid w:val="00655671"/>
    <w:rsid w:val="006904C9"/>
    <w:rsid w:val="006C3E4F"/>
    <w:rsid w:val="006C476B"/>
    <w:rsid w:val="006E6305"/>
    <w:rsid w:val="00706611"/>
    <w:rsid w:val="00742577"/>
    <w:rsid w:val="0078150D"/>
    <w:rsid w:val="00791C0B"/>
    <w:rsid w:val="00795EAB"/>
    <w:rsid w:val="007C731C"/>
    <w:rsid w:val="007E6A39"/>
    <w:rsid w:val="007F5795"/>
    <w:rsid w:val="008062C9"/>
    <w:rsid w:val="00826D2A"/>
    <w:rsid w:val="0083730B"/>
    <w:rsid w:val="00863176"/>
    <w:rsid w:val="00871B59"/>
    <w:rsid w:val="00885E5C"/>
    <w:rsid w:val="008A07B2"/>
    <w:rsid w:val="008C6627"/>
    <w:rsid w:val="008D46F2"/>
    <w:rsid w:val="00932A79"/>
    <w:rsid w:val="009418F1"/>
    <w:rsid w:val="00967EEE"/>
    <w:rsid w:val="00A16311"/>
    <w:rsid w:val="00A23854"/>
    <w:rsid w:val="00A321CB"/>
    <w:rsid w:val="00A82DD6"/>
    <w:rsid w:val="00AA35EC"/>
    <w:rsid w:val="00AA6569"/>
    <w:rsid w:val="00AE3EFF"/>
    <w:rsid w:val="00AE7FB3"/>
    <w:rsid w:val="00AF2796"/>
    <w:rsid w:val="00B10B24"/>
    <w:rsid w:val="00B5055E"/>
    <w:rsid w:val="00B7160D"/>
    <w:rsid w:val="00BB2F74"/>
    <w:rsid w:val="00BE2345"/>
    <w:rsid w:val="00BE2D90"/>
    <w:rsid w:val="00BE61BC"/>
    <w:rsid w:val="00BF2ED1"/>
    <w:rsid w:val="00C2073A"/>
    <w:rsid w:val="00C475D9"/>
    <w:rsid w:val="00D13AC4"/>
    <w:rsid w:val="00D71E6A"/>
    <w:rsid w:val="00D823EB"/>
    <w:rsid w:val="00DC0353"/>
    <w:rsid w:val="00DD7480"/>
    <w:rsid w:val="00DE2571"/>
    <w:rsid w:val="00E3213C"/>
    <w:rsid w:val="00E32160"/>
    <w:rsid w:val="00E44230"/>
    <w:rsid w:val="00E75B41"/>
    <w:rsid w:val="00E84024"/>
    <w:rsid w:val="00EA4D1B"/>
    <w:rsid w:val="00EA7242"/>
    <w:rsid w:val="00ED06FC"/>
    <w:rsid w:val="00ED2300"/>
    <w:rsid w:val="00F16D86"/>
    <w:rsid w:val="00F912F9"/>
    <w:rsid w:val="00FA38BF"/>
    <w:rsid w:val="00FD1C6E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Default"/>
    <w:next w:val="Default"/>
    <w:link w:val="20"/>
    <w:uiPriority w:val="99"/>
    <w:qFormat/>
    <w:rsid w:val="00474EAF"/>
    <w:pPr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74E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474EA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74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4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75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7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75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75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44</cp:revision>
  <cp:lastPrinted>2012-01-16T04:08:00Z</cp:lastPrinted>
  <dcterms:created xsi:type="dcterms:W3CDTF">2012-01-16T03:09:00Z</dcterms:created>
  <dcterms:modified xsi:type="dcterms:W3CDTF">2015-11-09T05:50:00Z</dcterms:modified>
</cp:coreProperties>
</file>