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E3A">
        <w:rPr>
          <w:rFonts w:ascii="Times New Roman" w:hAnsi="Times New Roman"/>
          <w:b/>
          <w:sz w:val="28"/>
          <w:szCs w:val="28"/>
        </w:rPr>
        <w:t>март</w:t>
      </w:r>
      <w:r w:rsidR="00A90566">
        <w:rPr>
          <w:rFonts w:ascii="Times New Roman" w:hAnsi="Times New Roman"/>
          <w:b/>
          <w:sz w:val="28"/>
          <w:szCs w:val="28"/>
        </w:rPr>
        <w:t xml:space="preserve"> 2021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E72E3A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Научно-практический семинар для воспитателей, ст. воспитателей: «Инн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вации в образовании: технология деятельностного метода «Ситуация» Пр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граммы математического развития дошкольников «</w:t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В рамках окружной методич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ской недели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ул. С. Молодежи, 3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Конкурс учителей начальных классов «Мой лучший урок»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Март (по о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дельному графику)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Полякова Е.А.</w:t>
            </w:r>
          </w:p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Консультации по документам на аттестацию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1-10 марта (по графику)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Алтухова Л.М.</w:t>
            </w:r>
          </w:p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lastRenderedPageBreak/>
              <w:t>Полякова Е.А.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Прием документов на аттестацию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1-10 марта (по графику)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Методический семинар для учителей математики: «Цифровая трансформ</w:t>
            </w: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ция образования: от теории к практике»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01.03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13:40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72E3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https://meet.google.com/tko-ecei-vcx</w:t>
              </w:r>
            </w:hyperlink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Подведение итогов окружного конкурса компьютерной графики "60 лет первого полета человека в космос"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До 03.03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Полякова Е.А.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Лукашевич Я.В.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 xml:space="preserve">Окружной онлайн конкурс исполнителей художественного слова «Герои страны – защитники детства!» </w:t>
            </w:r>
          </w:p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 xml:space="preserve">Подача материалов </w:t>
            </w:r>
          </w:p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E3A" w:rsidRPr="00E72E3A" w:rsidRDefault="00E72E3A" w:rsidP="00F13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E3A" w:rsidRPr="00E72E3A" w:rsidRDefault="00E72E3A" w:rsidP="00F13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До 05.03.21</w:t>
            </w:r>
          </w:p>
          <w:p w:rsidR="00E72E3A" w:rsidRPr="00E72E3A" w:rsidRDefault="00E72E3A" w:rsidP="00F13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До 20.03.21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jc w:val="center"/>
              <w:rPr>
                <w:rStyle w:val="ad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Полякова Е.А.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Аникина Н.А.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Окружной этап городского конкурса исследовательских проектов. Заве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шение. Подведение итогов. Подача заявки на городской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До 07.03.21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Ядринцевская,16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Полякова Е.А.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Окружной этап олимпиады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 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Савченко В.П.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Работа жюри окружного этапа олимпиады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ул. Кропоткина, 113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Савченко В.П.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Теоретический семинар для педагогов ДОУ: «Использование инновацио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н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ных  педагогических  технологий в обучении детей  старшего дошкольного возраста нетрадиционным техникам рисования»»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МКДОУ д/с № 495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ул. Депутатская 58-а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Лизогуб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Предметно – методическая мастерская учителей математики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:</w:t>
            </w:r>
            <w:r w:rsidRPr="00E72E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«Свойства функций в задачах с параметром»</w:t>
            </w: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15.03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Бондаренко Е.С.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Методический семинар для учителей математики: «Работа с </w:t>
            </w:r>
            <w:proofErr w:type="gramStart"/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 xml:space="preserve"> с ОВЗ на уроках математики: методические подходы и практический опыт»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 по математике учащихся 4-6 классов «Квантор»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15.03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Могулёва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Практический семинар (</w:t>
            </w:r>
            <w:r w:rsidRPr="00E72E3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-конференция) для учителей технологии, учителей экономики, педагогов-руководителей предпринимательских пр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ектов: «Развитие предпринимательских компетенций в условиях лицейск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го образования».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Глыбочко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E72E3A" w:rsidRPr="00791B46" w:rsidTr="007749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 xml:space="preserve">Мастер-класс для педагогов-психологов </w:t>
            </w:r>
            <w:r w:rsidRPr="00E72E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«Механизмы психологической подготовки обучающихся </w:t>
            </w:r>
            <w:proofErr w:type="gramStart"/>
            <w:r w:rsidRPr="00E72E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E72E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успешной сдачи ГИА</w:t>
            </w:r>
            <w:r w:rsidRPr="00E72E3A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</w:t>
            </w:r>
            <w:r w:rsidRPr="00E72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.</w:t>
            </w:r>
            <w:r w:rsidRPr="00E72E3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МБОУ СОШ № 156,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72E3A" w:rsidRPr="00E72E3A" w:rsidRDefault="00E72E3A" w:rsidP="00F139C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3A" w:rsidRPr="00791B46" w:rsidTr="007749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ОМО педагогов-психологов ДОУ ЦО: «Нормативные документы и пр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граммно-методическое обеспечение при работе психолога с детьми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Старикова Т.Б.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 xml:space="preserve">Окружная методическая декада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22.03-31.03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ь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ному граф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ОМО старших воспитателей: «Создание современной и безопасной цифр</w:t>
            </w: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вой образовательной среды, обеспечивающей высокое качество и досту</w:t>
            </w: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ность образования в ДОО»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для учителей начальных классов, учителя-предметники: «Проек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деятельность в урочной и внеурочной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17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Кропоткина, 126/2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Шипко</w:t>
            </w:r>
            <w:proofErr w:type="spellEnd"/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Н.С.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для учителей русского языка и литературы: «Современный урок как фактор формирования положительной мотивации к 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обучению в услов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 реализации нацпроекта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54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72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Достоевского, 27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Изерская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7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Бердникова О.А. 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Default="00E72E3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Семинар-практикум: «Цифровая образовательная среда как фактор профе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с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сионального развития педагога»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Logger.com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Жиликова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E72E3A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«Обучение дошкольников конструир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ванию из строительного материала. Строительная игра».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Категория участников: воспитатели, ст. воспитатели.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 предвар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тельной з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С. Молодежи, 3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Окружной консалтинговый центр</w:t>
            </w:r>
            <w:r w:rsidRPr="00E72E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«Математическое развитие дошкольн</w:t>
            </w:r>
            <w:r w:rsidRPr="00E72E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E72E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ков. Технология деятельностного метода «</w:t>
            </w:r>
            <w:proofErr w:type="spellStart"/>
            <w:r w:rsidRPr="00E72E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E72E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»»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Категория участников: воспитатели, ст.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E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2E3A">
              <w:rPr>
                <w:rFonts w:ascii="Times New Roman" w:hAnsi="Times New Roman"/>
                <w:sz w:val="24"/>
                <w:szCs w:val="24"/>
              </w:rPr>
              <w:t>о предвар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тельной з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С. Молодежи, 3</w:t>
            </w:r>
          </w:p>
          <w:p w:rsidR="00E72E3A" w:rsidRPr="00E72E3A" w:rsidRDefault="00E72E3A" w:rsidP="00F13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Попова Г.А.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Окружной консалтинговый центр</w:t>
            </w:r>
          </w:p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 детей дошкольного возраста»</w:t>
            </w:r>
          </w:p>
          <w:p w:rsidR="00E72E3A" w:rsidRPr="00E72E3A" w:rsidRDefault="00E72E3A" w:rsidP="00F139C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Тема: «Техническое конструирование и моделирование с магнитным дер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вянным конструктором SEBICO»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 предвар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тельной з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явке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МКДОУ д/с № 245, ул. Байкальская, д.17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72E3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ds_245_nsk@nios.ru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Кривошеева И.Ф.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 xml:space="preserve">Пономарева Т.С. 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3A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 xml:space="preserve">Консалтинговый центр МКДОУ д/с № 306 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Направление  «</w:t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ведения» детей в условиях ДОУ»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Семинар-практикум «Общаться с родителями «</w:t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>» ребенка. Как…»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Старикова Т.Б., Хмельницкая Н.Ю.</w:t>
            </w:r>
          </w:p>
        </w:tc>
      </w:tr>
      <w:tr w:rsidR="00E72E3A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 w:rsidRPr="00E72E3A">
              <w:rPr>
                <w:sz w:val="24"/>
                <w:szCs w:val="24"/>
              </w:rPr>
              <w:t>«Сопровождение обучающихся с ра</w:t>
            </w:r>
            <w:r w:rsidRPr="00E72E3A">
              <w:rPr>
                <w:sz w:val="24"/>
                <w:szCs w:val="24"/>
              </w:rPr>
              <w:t>с</w:t>
            </w:r>
            <w:r w:rsidRPr="00E72E3A">
              <w:rPr>
                <w:sz w:val="24"/>
                <w:szCs w:val="24"/>
              </w:rPr>
              <w:t>стройством аутистического спектра и тяжелыми множественными наруш</w:t>
            </w:r>
            <w:r w:rsidRPr="00E72E3A">
              <w:rPr>
                <w:sz w:val="24"/>
                <w:szCs w:val="24"/>
              </w:rPr>
              <w:t>е</w:t>
            </w:r>
            <w:r w:rsidRPr="00E72E3A">
              <w:rPr>
                <w:sz w:val="24"/>
                <w:szCs w:val="24"/>
              </w:rPr>
              <w:t>ниями развития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  <w:lang w:val="en-US"/>
              </w:rPr>
              <w:t>3</w:t>
            </w:r>
            <w:r w:rsidRPr="00E72E3A">
              <w:rPr>
                <w:sz w:val="24"/>
                <w:szCs w:val="24"/>
              </w:rPr>
              <w:t>-й четверг каждого м</w:t>
            </w:r>
            <w:r w:rsidRPr="00E72E3A">
              <w:rPr>
                <w:sz w:val="24"/>
                <w:szCs w:val="24"/>
              </w:rPr>
              <w:t>е</w:t>
            </w:r>
            <w:r w:rsidRPr="00E72E3A">
              <w:rPr>
                <w:sz w:val="24"/>
                <w:szCs w:val="24"/>
              </w:rPr>
              <w:t>сяца</w:t>
            </w:r>
          </w:p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 xml:space="preserve">МКОУ </w:t>
            </w:r>
            <w:proofErr w:type="gramStart"/>
            <w:r w:rsidRPr="00E72E3A">
              <w:rPr>
                <w:sz w:val="24"/>
                <w:szCs w:val="24"/>
              </w:rPr>
              <w:t>С(</w:t>
            </w:r>
            <w:proofErr w:type="gramEnd"/>
            <w:r w:rsidRPr="00E72E3A">
              <w:rPr>
                <w:sz w:val="24"/>
                <w:szCs w:val="24"/>
              </w:rPr>
              <w:t>К)Ш № 60,</w:t>
            </w:r>
            <w:r w:rsidRPr="00E72E3A">
              <w:rPr>
                <w:sz w:val="24"/>
                <w:szCs w:val="24"/>
              </w:rPr>
              <w:br/>
              <w:t>ул. 1905 года, д.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Тумайкина М.Ю.</w:t>
            </w:r>
            <w:r w:rsidRPr="00E72E3A">
              <w:rPr>
                <w:sz w:val="24"/>
                <w:szCs w:val="24"/>
              </w:rPr>
              <w:br/>
              <w:t>Негуляева О.В.</w:t>
            </w:r>
          </w:p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Бут Т.М.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«Воспитательная компетентность </w:t>
            </w:r>
            <w:r w:rsidRPr="00E72E3A">
              <w:rPr>
                <w:rFonts w:ascii="Times New Roman" w:hAnsi="Times New Roman"/>
                <w:sz w:val="24"/>
                <w:szCs w:val="24"/>
              </w:rPr>
              <w:lastRenderedPageBreak/>
              <w:t>пед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lastRenderedPageBreak/>
              <w:t xml:space="preserve">3-й четверг каждого </w:t>
            </w:r>
            <w:r w:rsidRPr="00E72E3A">
              <w:rPr>
                <w:sz w:val="24"/>
                <w:szCs w:val="24"/>
              </w:rPr>
              <w:lastRenderedPageBreak/>
              <w:t>м</w:t>
            </w:r>
            <w:r w:rsidRPr="00E72E3A">
              <w:rPr>
                <w:sz w:val="24"/>
                <w:szCs w:val="24"/>
              </w:rPr>
              <w:t>е</w:t>
            </w:r>
            <w:r w:rsidRPr="00E72E3A">
              <w:rPr>
                <w:sz w:val="24"/>
                <w:szCs w:val="24"/>
              </w:rPr>
              <w:t>сяца</w:t>
            </w:r>
          </w:p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16.00</w:t>
            </w:r>
          </w:p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(по предв</w:t>
            </w:r>
            <w:r w:rsidRPr="00E72E3A">
              <w:rPr>
                <w:sz w:val="24"/>
                <w:szCs w:val="24"/>
              </w:rPr>
              <w:t>а</w:t>
            </w:r>
            <w:r w:rsidRPr="00E72E3A">
              <w:rPr>
                <w:sz w:val="24"/>
                <w:szCs w:val="24"/>
              </w:rPr>
              <w:t>рительной записи)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lastRenderedPageBreak/>
              <w:t>МБОУ СОШ № 156 с УИП ХЭЦ,</w:t>
            </w:r>
          </w:p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lastRenderedPageBreak/>
              <w:t>ул. Гоголя, д. 35-А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lastRenderedPageBreak/>
              <w:t>Тумайкина М.Ю.</w:t>
            </w:r>
            <w:r w:rsidRPr="00E72E3A">
              <w:rPr>
                <w:sz w:val="24"/>
                <w:szCs w:val="24"/>
              </w:rPr>
              <w:br/>
              <w:t>Малахова Н.Н.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Окружной консалтинговый центр: «Художественно-эстетическое образов</w:t>
            </w:r>
            <w:r w:rsidRPr="00E72E3A">
              <w:rPr>
                <w:sz w:val="24"/>
                <w:szCs w:val="24"/>
              </w:rPr>
              <w:t>а</w:t>
            </w:r>
            <w:r w:rsidRPr="00E72E3A">
              <w:rPr>
                <w:sz w:val="24"/>
                <w:szCs w:val="24"/>
              </w:rPr>
              <w:t>ние»</w:t>
            </w:r>
          </w:p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Консультация «Аттестация педагогических работников» (по предварител</w:t>
            </w:r>
            <w:r w:rsidRPr="00E72E3A">
              <w:rPr>
                <w:sz w:val="24"/>
                <w:szCs w:val="24"/>
              </w:rPr>
              <w:t>ь</w:t>
            </w:r>
            <w:r w:rsidRPr="00E72E3A">
              <w:rPr>
                <w:sz w:val="24"/>
                <w:szCs w:val="24"/>
              </w:rPr>
              <w:t>ной заявке)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2-й четверг каждого м</w:t>
            </w:r>
            <w:r w:rsidRPr="00E72E3A">
              <w:rPr>
                <w:sz w:val="24"/>
                <w:szCs w:val="24"/>
              </w:rPr>
              <w:t>е</w:t>
            </w:r>
            <w:r w:rsidRPr="00E72E3A">
              <w:rPr>
                <w:sz w:val="24"/>
                <w:szCs w:val="24"/>
              </w:rPr>
              <w:t>сяца</w:t>
            </w:r>
            <w:r w:rsidRPr="00E72E3A">
              <w:rPr>
                <w:sz w:val="24"/>
                <w:szCs w:val="24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МБОУ СОШ № 168 с УИП ХЭЦ,</w:t>
            </w:r>
          </w:p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ул.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Тумайкина М.Ю.</w:t>
            </w:r>
            <w:r w:rsidRPr="00E72E3A">
              <w:rPr>
                <w:sz w:val="24"/>
                <w:szCs w:val="24"/>
              </w:rPr>
              <w:br/>
              <w:t>Маточкина Л.А.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Окружной консалтинговый центр: «Обучение английскому языку</w:t>
            </w:r>
            <w:r w:rsidRPr="00E72E3A">
              <w:rPr>
                <w:sz w:val="24"/>
                <w:szCs w:val="24"/>
                <w:shd w:val="clear" w:color="auto" w:fill="FFFFFF"/>
              </w:rPr>
              <w:t xml:space="preserve"> в средней школе в условиях реализации ФГОС НОО </w:t>
            </w:r>
            <w:proofErr w:type="gramStart"/>
            <w:r w:rsidRPr="00E72E3A">
              <w:rPr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E72E3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2-я среда каждого м</w:t>
            </w:r>
            <w:r w:rsidRPr="00E72E3A">
              <w:rPr>
                <w:sz w:val="24"/>
                <w:szCs w:val="24"/>
              </w:rPr>
              <w:t>е</w:t>
            </w:r>
            <w:r w:rsidRPr="00E72E3A">
              <w:rPr>
                <w:sz w:val="24"/>
                <w:szCs w:val="24"/>
              </w:rPr>
              <w:t>сяца</w:t>
            </w:r>
            <w:r w:rsidRPr="00E72E3A">
              <w:rPr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МБОУ ЭКЛ,</w:t>
            </w:r>
            <w:r w:rsidRPr="00E72E3A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E72E3A">
              <w:rPr>
                <w:sz w:val="24"/>
                <w:szCs w:val="24"/>
              </w:rPr>
              <w:t>каб</w:t>
            </w:r>
            <w:proofErr w:type="spellEnd"/>
            <w:r w:rsidRPr="00E72E3A">
              <w:rPr>
                <w:sz w:val="24"/>
                <w:szCs w:val="24"/>
              </w:rPr>
              <w:t>.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Тумайкина М.Ю.</w:t>
            </w:r>
            <w:r w:rsidRPr="00E72E3A">
              <w:rPr>
                <w:sz w:val="24"/>
                <w:szCs w:val="24"/>
              </w:rPr>
              <w:br/>
            </w:r>
            <w:proofErr w:type="spellStart"/>
            <w:r w:rsidRPr="00E72E3A">
              <w:rPr>
                <w:sz w:val="24"/>
                <w:szCs w:val="24"/>
              </w:rPr>
              <w:t>Охина</w:t>
            </w:r>
            <w:proofErr w:type="spellEnd"/>
            <w:r w:rsidRPr="00E72E3A">
              <w:rPr>
                <w:sz w:val="24"/>
                <w:szCs w:val="24"/>
              </w:rPr>
              <w:t xml:space="preserve"> Е.В.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 xml:space="preserve">Окружной консалтинговый центр: «Актуальные вопросы филологического образования в контексте реализации ФГОС ООО и ФГОС </w:t>
            </w:r>
            <w:proofErr w:type="gramStart"/>
            <w:r w:rsidRPr="00E72E3A">
              <w:rPr>
                <w:sz w:val="24"/>
                <w:szCs w:val="24"/>
              </w:rPr>
              <w:t>СО</w:t>
            </w:r>
            <w:proofErr w:type="gramEnd"/>
            <w:r w:rsidRPr="00E72E3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МБОУ ЭКЛ,</w:t>
            </w:r>
            <w:r w:rsidRPr="00E72E3A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E72E3A">
              <w:rPr>
                <w:sz w:val="24"/>
                <w:szCs w:val="24"/>
              </w:rPr>
              <w:t>каб</w:t>
            </w:r>
            <w:proofErr w:type="spellEnd"/>
            <w:r w:rsidRPr="00E72E3A">
              <w:rPr>
                <w:sz w:val="24"/>
                <w:szCs w:val="24"/>
              </w:rPr>
              <w:t>.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Тумайкина М.Ю.</w:t>
            </w:r>
            <w:r w:rsidRPr="00E72E3A">
              <w:rPr>
                <w:sz w:val="24"/>
                <w:szCs w:val="24"/>
              </w:rPr>
              <w:br/>
              <w:t>Белецкая В.А.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Окружной консалтинговый центр: «Практика реализации Концепции мат</w:t>
            </w:r>
            <w:r w:rsidRPr="00E72E3A">
              <w:rPr>
                <w:sz w:val="24"/>
                <w:szCs w:val="24"/>
              </w:rPr>
              <w:t>е</w:t>
            </w:r>
            <w:r w:rsidRPr="00E72E3A">
              <w:rPr>
                <w:sz w:val="24"/>
                <w:szCs w:val="24"/>
              </w:rPr>
              <w:t>матического образования в условиях лицея»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3-й пон</w:t>
            </w:r>
            <w:r w:rsidRPr="00E72E3A">
              <w:rPr>
                <w:sz w:val="24"/>
                <w:szCs w:val="24"/>
              </w:rPr>
              <w:t>е</w:t>
            </w:r>
            <w:r w:rsidRPr="00E72E3A">
              <w:rPr>
                <w:sz w:val="24"/>
                <w:szCs w:val="24"/>
              </w:rPr>
              <w:t>дельник каждого м</w:t>
            </w:r>
            <w:r w:rsidRPr="00E72E3A">
              <w:rPr>
                <w:sz w:val="24"/>
                <w:szCs w:val="24"/>
              </w:rPr>
              <w:t>е</w:t>
            </w:r>
            <w:r w:rsidRPr="00E72E3A">
              <w:rPr>
                <w:sz w:val="24"/>
                <w:szCs w:val="24"/>
              </w:rPr>
              <w:t>сяца,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МБОУ ЭКЛ,</w:t>
            </w:r>
            <w:r w:rsidRPr="00E72E3A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E72E3A">
              <w:rPr>
                <w:sz w:val="24"/>
                <w:szCs w:val="24"/>
              </w:rPr>
              <w:t>каб</w:t>
            </w:r>
            <w:proofErr w:type="spellEnd"/>
            <w:r w:rsidRPr="00E72E3A">
              <w:rPr>
                <w:sz w:val="24"/>
                <w:szCs w:val="24"/>
              </w:rPr>
              <w:t>.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Тумайкина М.Ю.</w:t>
            </w:r>
            <w:r w:rsidRPr="00E72E3A">
              <w:rPr>
                <w:sz w:val="24"/>
                <w:szCs w:val="24"/>
              </w:rPr>
              <w:br/>
              <w:t>Бондаренко Е.С.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«Реализация ФГОС НОО в условиях МБОУ ЭКЛ»</w:t>
            </w:r>
          </w:p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1-я пятница каждого м</w:t>
            </w:r>
            <w:r w:rsidRPr="00E72E3A">
              <w:rPr>
                <w:sz w:val="24"/>
                <w:szCs w:val="24"/>
              </w:rPr>
              <w:t>е</w:t>
            </w:r>
            <w:r w:rsidRPr="00E72E3A">
              <w:rPr>
                <w:sz w:val="24"/>
                <w:szCs w:val="24"/>
              </w:rPr>
              <w:t>сяца, 13.20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МБОУ ЭКЛ,</w:t>
            </w:r>
            <w:r w:rsidRPr="00E72E3A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E72E3A">
              <w:rPr>
                <w:sz w:val="24"/>
                <w:szCs w:val="24"/>
              </w:rPr>
              <w:t>каб</w:t>
            </w:r>
            <w:proofErr w:type="spellEnd"/>
            <w:r w:rsidRPr="00E72E3A">
              <w:rPr>
                <w:sz w:val="24"/>
                <w:szCs w:val="24"/>
              </w:rPr>
              <w:t>.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b"/>
              <w:ind w:left="0"/>
              <w:rPr>
                <w:sz w:val="24"/>
                <w:szCs w:val="24"/>
              </w:rPr>
            </w:pPr>
            <w:r w:rsidRPr="00E72E3A">
              <w:rPr>
                <w:sz w:val="24"/>
                <w:szCs w:val="24"/>
              </w:rPr>
              <w:t>Тумайкина М.Ю.</w:t>
            </w:r>
            <w:r w:rsidRPr="00E72E3A">
              <w:rPr>
                <w:sz w:val="24"/>
                <w:szCs w:val="24"/>
              </w:rPr>
              <w:br/>
            </w:r>
            <w:proofErr w:type="spellStart"/>
            <w:r w:rsidRPr="00E72E3A">
              <w:rPr>
                <w:sz w:val="24"/>
                <w:szCs w:val="24"/>
              </w:rPr>
              <w:t>Чепкасова</w:t>
            </w:r>
            <w:proofErr w:type="spellEnd"/>
            <w:r w:rsidRPr="00E72E3A">
              <w:rPr>
                <w:sz w:val="24"/>
                <w:szCs w:val="24"/>
              </w:rPr>
              <w:t xml:space="preserve"> Е.В.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Городская инновационная площадка: консультация «Эффективные формы работы с родителями «особенного ребенка» для педагогов-психологов, учителей-логопедов, учителей-дефектологов, воспитателей групп комбин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 xml:space="preserve">рованной и компенсирующей направленностей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МКДОУ д/с № 451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  <w:t>ул. Селезнева,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E72E3A" w:rsidRPr="00E72E3A" w:rsidRDefault="00E72E3A" w:rsidP="00F139C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Пугачева Л.Н.</w:t>
            </w:r>
          </w:p>
          <w:p w:rsidR="00E72E3A" w:rsidRPr="00E72E3A" w:rsidRDefault="00E72E3A" w:rsidP="00F139C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Вернер Э.В.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группа: 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3-й четверг месяца, 15-30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 xml:space="preserve">МБОУ СОШ № 51, </w:t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72E3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72E3A">
              <w:rPr>
                <w:rFonts w:ascii="Times New Roman" w:hAnsi="Times New Roman"/>
                <w:sz w:val="24"/>
                <w:szCs w:val="24"/>
              </w:rPr>
              <w:t>хотская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>, д.84</w:t>
            </w:r>
          </w:p>
          <w:p w:rsidR="00E72E3A" w:rsidRPr="00E72E3A" w:rsidRDefault="00E72E3A" w:rsidP="00F13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Полякова Е.А.</w:t>
            </w:r>
          </w:p>
          <w:p w:rsidR="00E72E3A" w:rsidRPr="00E72E3A" w:rsidRDefault="00E72E3A" w:rsidP="00F139C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группа: «Организация учебного процесса в условиях инкл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3-я среда м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сяца, 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74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Кропоткина,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д.119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Худанина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группа: ««Методическое сопровождение процесса воспитания патриотических чувств у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3-й пон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дельник м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сяца, 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Гимназия № 4, ул. Сибирская, д.35, </w:t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. 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E72E3A" w:rsidRPr="00E72E3A" w:rsidRDefault="00E72E3A" w:rsidP="00F139C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3A">
              <w:rPr>
                <w:rFonts w:ascii="Times New Roman" w:hAnsi="Times New Roman"/>
                <w:sz w:val="24"/>
                <w:szCs w:val="24"/>
                <w:lang w:eastAsia="ru-RU"/>
              </w:rPr>
              <w:t>Аникина Н.А.</w:t>
            </w:r>
          </w:p>
        </w:tc>
      </w:tr>
      <w:tr w:rsidR="00E72E3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6703F3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 xml:space="preserve">Окружная 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 xml:space="preserve">стажировочная  площадка 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«Методика обучения детей нетрадиционным техникам рисования детей старшего дошкольного возраста»</w:t>
            </w:r>
          </w:p>
          <w:p w:rsidR="00E72E3A" w:rsidRPr="00E72E3A" w:rsidRDefault="00E72E3A" w:rsidP="00F139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Категория участников: воспитатели (стаж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по предвар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тельной з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E3A">
              <w:rPr>
                <w:rFonts w:ascii="Times New Roman" w:hAnsi="Times New Roman"/>
                <w:sz w:val="24"/>
                <w:szCs w:val="24"/>
              </w:rPr>
              <w:t>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МКДОУ № 495,</w:t>
            </w:r>
          </w:p>
          <w:p w:rsidR="00E72E3A" w:rsidRPr="00E72E3A" w:rsidRDefault="00E72E3A" w:rsidP="00F139C3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bCs/>
                <w:sz w:val="24"/>
                <w:szCs w:val="24"/>
              </w:rPr>
              <w:t>ул. Депутатская 58-а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2E3A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E72E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Лизогуб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72E3A" w:rsidRPr="00E72E3A" w:rsidRDefault="00E72E3A" w:rsidP="00F13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3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72E3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bookmarkStart w:id="0" w:name="_GoBack"/>
            <w:bookmarkEnd w:id="0"/>
          </w:p>
        </w:tc>
      </w:tr>
      <w:tr w:rsidR="00E72E3A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Ядринцевская,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Алтухова Людмила Михайловна,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E72E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3A" w:rsidRPr="00791B46" w:rsidRDefault="00E72E3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A1" w:rsidRDefault="00107FA1" w:rsidP="00D321E3">
      <w:pPr>
        <w:spacing w:after="0" w:line="240" w:lineRule="auto"/>
      </w:pPr>
      <w:r>
        <w:separator/>
      </w:r>
    </w:p>
  </w:endnote>
  <w:endnote w:type="continuationSeparator" w:id="0">
    <w:p w:rsidR="00107FA1" w:rsidRDefault="00107FA1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E72E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A1" w:rsidRDefault="00107FA1" w:rsidP="00D321E3">
      <w:pPr>
        <w:spacing w:after="0" w:line="240" w:lineRule="auto"/>
      </w:pPr>
      <w:r>
        <w:separator/>
      </w:r>
    </w:p>
  </w:footnote>
  <w:footnote w:type="continuationSeparator" w:id="0">
    <w:p w:rsidR="00107FA1" w:rsidRDefault="00107FA1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96600"/>
    <w:rsid w:val="00107FA1"/>
    <w:rsid w:val="00114DE7"/>
    <w:rsid w:val="0016134E"/>
    <w:rsid w:val="001A0EEB"/>
    <w:rsid w:val="001E565D"/>
    <w:rsid w:val="00246D85"/>
    <w:rsid w:val="002D797D"/>
    <w:rsid w:val="002E6026"/>
    <w:rsid w:val="003802FF"/>
    <w:rsid w:val="003C4EB1"/>
    <w:rsid w:val="003D1986"/>
    <w:rsid w:val="003D4BC4"/>
    <w:rsid w:val="00464002"/>
    <w:rsid w:val="00477803"/>
    <w:rsid w:val="004C2015"/>
    <w:rsid w:val="004E3A09"/>
    <w:rsid w:val="00554A58"/>
    <w:rsid w:val="00585C42"/>
    <w:rsid w:val="00587D20"/>
    <w:rsid w:val="00662F1C"/>
    <w:rsid w:val="006703F3"/>
    <w:rsid w:val="00675C73"/>
    <w:rsid w:val="006D75FF"/>
    <w:rsid w:val="006E1F16"/>
    <w:rsid w:val="00703AB7"/>
    <w:rsid w:val="00754DB9"/>
    <w:rsid w:val="00770138"/>
    <w:rsid w:val="00774974"/>
    <w:rsid w:val="00791B46"/>
    <w:rsid w:val="007D1D85"/>
    <w:rsid w:val="008934FD"/>
    <w:rsid w:val="00897680"/>
    <w:rsid w:val="008C6B5E"/>
    <w:rsid w:val="0091710B"/>
    <w:rsid w:val="0098236E"/>
    <w:rsid w:val="009B3656"/>
    <w:rsid w:val="009B5EFA"/>
    <w:rsid w:val="009F38A2"/>
    <w:rsid w:val="00A22497"/>
    <w:rsid w:val="00A60182"/>
    <w:rsid w:val="00A90566"/>
    <w:rsid w:val="00AD25D9"/>
    <w:rsid w:val="00AE4E15"/>
    <w:rsid w:val="00B33CB3"/>
    <w:rsid w:val="00B7241F"/>
    <w:rsid w:val="00B9349C"/>
    <w:rsid w:val="00BC3377"/>
    <w:rsid w:val="00BD2C7A"/>
    <w:rsid w:val="00C27EAA"/>
    <w:rsid w:val="00C764EA"/>
    <w:rsid w:val="00CC30BB"/>
    <w:rsid w:val="00CE0403"/>
    <w:rsid w:val="00D25CB5"/>
    <w:rsid w:val="00D321E3"/>
    <w:rsid w:val="00DD7F01"/>
    <w:rsid w:val="00E10EF9"/>
    <w:rsid w:val="00E72E3A"/>
    <w:rsid w:val="00E96FB7"/>
    <w:rsid w:val="00EC06C3"/>
    <w:rsid w:val="00EC7EE6"/>
    <w:rsid w:val="00ED70D9"/>
    <w:rsid w:val="00F232B7"/>
    <w:rsid w:val="00F26B92"/>
    <w:rsid w:val="00F307F6"/>
    <w:rsid w:val="00F46571"/>
    <w:rsid w:val="00F57423"/>
    <w:rsid w:val="00FA5355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032C22"/>
    <w:pPr>
      <w:ind w:left="720"/>
    </w:pPr>
    <w:rPr>
      <w:rFonts w:cs="Calibri"/>
    </w:rPr>
  </w:style>
  <w:style w:type="paragraph" w:customStyle="1" w:styleId="msonormalcxspfirstmailrucssattributepostfix">
    <w:name w:val="msonormalcxspfirst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ko-ecei-v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_245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47</cp:revision>
  <dcterms:created xsi:type="dcterms:W3CDTF">2018-08-27T03:27:00Z</dcterms:created>
  <dcterms:modified xsi:type="dcterms:W3CDTF">2021-02-26T04:34:00Z</dcterms:modified>
</cp:coreProperties>
</file>