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644411">
        <w:rPr>
          <w:rFonts w:ascii="Times New Roman" w:hAnsi="Times New Roman"/>
          <w:b/>
          <w:sz w:val="28"/>
          <w:szCs w:val="28"/>
        </w:rPr>
        <w:t>МАЙ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3A0B14"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c>
          <w:tcPr>
            <w:tcW w:w="15025" w:type="dxa"/>
            <w:gridSpan w:val="6"/>
          </w:tcPr>
          <w:p w:rsidR="002C2950" w:rsidRPr="00EA4764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EA4764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EA476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44411" w:rsidRPr="00EA4764" w:rsidTr="008A0011">
        <w:tc>
          <w:tcPr>
            <w:tcW w:w="1275" w:type="dxa"/>
          </w:tcPr>
          <w:p w:rsidR="00644411" w:rsidRPr="00EA4764" w:rsidRDefault="00644411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Экспертиза Программ развития ОО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Ядринце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ская,16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8A0011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Региональный проект: Кирилло-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Мефодьевские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br/>
              <w:t xml:space="preserve">Секция XIII Новосибирские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Кирилло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Мефодьевские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ния. Методич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ский семинар - практикум по теме:</w:t>
            </w:r>
            <w:r w:rsidRPr="00644411">
              <w:rPr>
                <w:rFonts w:ascii="Times New Roman" w:hAnsi="Times New Roman"/>
                <w:sz w:val="28"/>
                <w:szCs w:val="28"/>
              </w:rPr>
              <w:br/>
              <w:t>«Вопросы преемственности духовно-нравственного разв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тия обуч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ющихся в предметной области «Основы духовно-нравственной кул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туры народов России».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644411" w:rsidRPr="00644411" w:rsidRDefault="00644411" w:rsidP="0044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1A39BF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Совещание старших воспитателей ДОУ: «Подведение ит</w:t>
            </w:r>
            <w:r w:rsidRPr="00644411">
              <w:rPr>
                <w:sz w:val="28"/>
                <w:szCs w:val="28"/>
              </w:rPr>
              <w:t>о</w:t>
            </w:r>
            <w:r w:rsidRPr="00644411">
              <w:rPr>
                <w:sz w:val="28"/>
                <w:szCs w:val="28"/>
              </w:rPr>
              <w:t>гов работы ОМО за 2017 – 2018 учебный год»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МКДОУ д/с 495</w:t>
            </w:r>
          </w:p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ул. Депутатская</w:t>
            </w:r>
          </w:p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58, а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Лизогуб</w:t>
            </w:r>
            <w:proofErr w:type="spellEnd"/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Н.А.</w:t>
            </w:r>
          </w:p>
          <w:p w:rsidR="00644411" w:rsidRPr="00644411" w:rsidRDefault="00644411" w:rsidP="0044475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644411" w:rsidRPr="00EA4764" w:rsidTr="008A0011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Прием Программ развития на экспертизу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в методическую службу ГЦРО по ЦАО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до 9.05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Ядринце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ская,16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8A0011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Городской этап конкурса исследовательских проектов учащихся 5-8 кла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сов (очный этап) защита проектов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10.05-15.05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8A0011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этап городского фестиваля «Питание и здор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вье» для учащихся начальных классов.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МАОУ «Лицей № 9» ул. 1905 года, д. 41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Филимонов Г.Ф. 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Алтухова Л.М.</w:t>
            </w:r>
          </w:p>
        </w:tc>
      </w:tr>
      <w:tr w:rsidR="00644411" w:rsidRPr="00EA4764" w:rsidTr="001A39BF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Заседание МО учителей-логопедов ОУ по теме  «Разрабо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ка пол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жения о профессиональном конкурсе учителей-логопедов. Планирование  методич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ской работы учителей-логопедов на 2018-2019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Кропотк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на, 119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Калапова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44411" w:rsidRPr="00EA4764" w:rsidTr="001A39BF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  <w:vAlign w:val="center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Семинар для учителей физики «Учеба лаборантов для пр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ведения ОГЭ в 9 классе»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16.05</w:t>
            </w:r>
            <w:r w:rsidRPr="00644411">
              <w:rPr>
                <w:rFonts w:ascii="Times New Roman" w:hAnsi="Times New Roman"/>
                <w:sz w:val="28"/>
                <w:szCs w:val="28"/>
              </w:rPr>
              <w:br/>
              <w:t>15-00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«Лицей № 159»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br/>
            </w: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ул. Д. Ковал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чук, 270/2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Денк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И. Э.</w:t>
            </w:r>
          </w:p>
        </w:tc>
      </w:tr>
      <w:tr w:rsidR="00644411" w:rsidRPr="00EA4764" w:rsidTr="001A39BF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371" w:type="dxa"/>
            <w:vAlign w:val="center"/>
          </w:tcPr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Совещание педагогов – психологов, учителей – дефектол</w:t>
            </w:r>
            <w:r w:rsidRPr="00644411">
              <w:rPr>
                <w:sz w:val="28"/>
                <w:szCs w:val="28"/>
              </w:rPr>
              <w:t>о</w:t>
            </w:r>
            <w:r w:rsidRPr="00644411">
              <w:rPr>
                <w:sz w:val="28"/>
                <w:szCs w:val="28"/>
              </w:rPr>
              <w:t>гов ДОУ: «Подведение итогов работы ОМО в 2017 – 2018 учебном году. Тренинг креати</w:t>
            </w:r>
            <w:r w:rsidRPr="00644411">
              <w:rPr>
                <w:sz w:val="28"/>
                <w:szCs w:val="28"/>
              </w:rPr>
              <w:t>в</w:t>
            </w:r>
            <w:r w:rsidRPr="00644411">
              <w:rPr>
                <w:sz w:val="28"/>
                <w:szCs w:val="28"/>
              </w:rPr>
              <w:t>ности педагогов»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17.05</w:t>
            </w:r>
          </w:p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13-00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МКДОУ д/с № 117</w:t>
            </w:r>
          </w:p>
          <w:p w:rsidR="00644411" w:rsidRPr="00644411" w:rsidRDefault="00644411" w:rsidP="0044475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ул. Крылова, 42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Осипенко Г.Г.</w:t>
            </w:r>
          </w:p>
          <w:p w:rsidR="00644411" w:rsidRPr="00644411" w:rsidRDefault="00644411" w:rsidP="0044475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644411" w:rsidRPr="00EA4764" w:rsidTr="00D709B2"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городская военно-патриотическая игры «Победа» среди обучающихся отдельных общеобразовательных организ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ций, реализующих адаптированные основные общеобраз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вательные программы для детей с ограниченными возмо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ж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ностями здоровья города Новосибирска</w:t>
            </w:r>
          </w:p>
          <w:p w:rsidR="00644411" w:rsidRPr="00644411" w:rsidRDefault="00644411" w:rsidP="0044475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Категория участников: 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5-9 классов спец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альных коррекцио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ных школ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К)Ш № 60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1905 года, 61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</w:tc>
      </w:tr>
      <w:tr w:rsidR="00644411" w:rsidRPr="00EA4764" w:rsidTr="004368E5">
        <w:tc>
          <w:tcPr>
            <w:tcW w:w="15025" w:type="dxa"/>
            <w:gridSpan w:val="6"/>
          </w:tcPr>
          <w:p w:rsidR="00644411" w:rsidRPr="00EA4764" w:rsidRDefault="00644411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644411" w:rsidRPr="00EA4764" w:rsidTr="00634DAB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8.05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Кропотк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на, 110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Творческая группа учителей начальных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классов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истема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монит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ринга и оценивания в курсах ОРКСЭ и ОДНКНР»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Достоевск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го, 77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Кропотк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644411" w:rsidRPr="00644411" w:rsidRDefault="00644411" w:rsidP="0044475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ул. Охотская,84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Тумайкина М.Ю.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644411" w:rsidRPr="00644411" w:rsidRDefault="00644411" w:rsidP="0044475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Кочанова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644411" w:rsidRPr="00EA4764" w:rsidTr="001836DF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го д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школьного возраста в </w:t>
            </w:r>
            <w:proofErr w:type="gramStart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современном</w:t>
            </w:r>
            <w:proofErr w:type="gramEnd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  ДОУ».  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 448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ропоткина,120/2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4-ый пон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дельник ежемесячно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4411">
              <w:rPr>
                <w:sz w:val="28"/>
                <w:szCs w:val="28"/>
              </w:rPr>
              <w:t>ЧОУ школа «Аврора»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имирязева70/1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64441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явкам)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4-й вторник ежемесячно 16.00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Потани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«Воспитательная комп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сультации «Актуал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ные проблемы социально-педагогического сопровождения образов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ник 15.00-16.00 (по предвар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тельной з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писи)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644411" w:rsidRPr="00644411" w:rsidRDefault="00644411" w:rsidP="0044475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Гоголя,35а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«Организация культу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но-досуговой деятельности детей в рамках лагерей с дне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ДОД «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, 67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психол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2-ая среда ежемесячно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15.00 до 17.00 (по 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предвар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МБУДО ЦДО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заявке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ул.Д.Ковальчук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, 384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«Духовно-нравственное воспит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з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стве».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2-ая среда ежемесячно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13.00 (по предвар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зации в период её становления» (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3-ий че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верг ежем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сячно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МКДОУ д/с № 59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льцовская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«Создание школьной с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стемы оценки к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чества образования ОУ. </w:t>
            </w:r>
            <w:proofErr w:type="spellStart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Конфликтология</w:t>
            </w:r>
            <w:proofErr w:type="spellEnd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зия № 9» ул. Лине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й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ная, 33/4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условие, способ и средство развития всех участников ОП гимназии». Консультация для учителей иностранного яз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странных языков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зия № 4 ул. С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би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психокоррекция</w:t>
            </w:r>
            <w:proofErr w:type="spellEnd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поведения» детей в условиях ДОУ».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д/с № </w:t>
            </w: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306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Новая, 22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Королева Л. Л.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4-й вторник ежемесячно 13.30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 Державина, д. 51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«Информационно-коммуникационные технологии в инновационном образ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Гимназия № 10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Революции, 31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644411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2-й четверг ежемесячно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Сибирская, 30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</w:t>
            </w:r>
            <w:proofErr w:type="gramStart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и ООО</w:t>
            </w:r>
            <w:proofErr w:type="gramEnd"/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ке».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«Лицей № 22 «Надежда С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бири»»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Потеряева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644411" w:rsidRPr="00644411" w:rsidRDefault="00644411" w:rsidP="004447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jc w:val="both"/>
              <w:rPr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«Реализация системно-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подхода в ОУ» Консультация для учит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Ежемеся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ч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но, 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третья ср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в 14-00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ул. Кропоткина 126/2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«Обучение дошкольн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ков конструиров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нию из строительного материала».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Третий че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верг  13-30 – 15-00 по </w:t>
            </w: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предвар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тельной з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явке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МКДОУ д/с № 467</w:t>
            </w:r>
          </w:p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С.Молодежи,3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lastRenderedPageBreak/>
              <w:t>Попова Г.А.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3.23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Окружной консалтинговый центр «Сопровождение обуч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ющихся с расстройствами аутистического спектра в обр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зовательных учр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ждениях»</w:t>
            </w:r>
            <w:proofErr w:type="gramEnd"/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64441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644411">
              <w:rPr>
                <w:rFonts w:ascii="Times New Roman" w:hAnsi="Times New Roman"/>
                <w:sz w:val="28"/>
                <w:szCs w:val="28"/>
              </w:rPr>
              <w:t>К)ОШ №60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ский сад №101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Шабанова О.С.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DC3317">
        <w:tc>
          <w:tcPr>
            <w:tcW w:w="1275" w:type="dxa"/>
          </w:tcPr>
          <w:p w:rsidR="00644411" w:rsidRPr="00EA4764" w:rsidRDefault="0064441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3.26</w:t>
            </w:r>
          </w:p>
        </w:tc>
        <w:tc>
          <w:tcPr>
            <w:tcW w:w="7371" w:type="dxa"/>
          </w:tcPr>
          <w:p w:rsidR="00644411" w:rsidRPr="00644411" w:rsidRDefault="00644411" w:rsidP="0044475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644411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644411">
              <w:rPr>
                <w:rFonts w:ascii="Times New Roman" w:hAnsi="Times New Roman"/>
                <w:sz w:val="28"/>
                <w:szCs w:val="28"/>
              </w:rPr>
              <w:t xml:space="preserve"> площадка «Организация особых образовательных условий в рамках ДОУ комбинированн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го вида»</w:t>
            </w:r>
          </w:p>
        </w:tc>
        <w:tc>
          <w:tcPr>
            <w:tcW w:w="170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44411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644411" w:rsidRPr="00644411" w:rsidRDefault="00644411" w:rsidP="0044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411">
              <w:rPr>
                <w:rFonts w:ascii="Times New Roman" w:hAnsi="Times New Roman"/>
                <w:sz w:val="28"/>
                <w:szCs w:val="28"/>
              </w:rPr>
              <w:t>ский сад №451</w:t>
            </w:r>
          </w:p>
        </w:tc>
        <w:tc>
          <w:tcPr>
            <w:tcW w:w="2551" w:type="dxa"/>
          </w:tcPr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z w:val="28"/>
                <w:szCs w:val="28"/>
              </w:rPr>
              <w:t>Пугачева Л.Н.</w:t>
            </w:r>
          </w:p>
          <w:p w:rsidR="00644411" w:rsidRPr="00644411" w:rsidRDefault="00644411" w:rsidP="004447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441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644411" w:rsidRPr="00EA4764" w:rsidTr="00FC0BA8">
        <w:trPr>
          <w:trHeight w:val="89"/>
        </w:trPr>
        <w:tc>
          <w:tcPr>
            <w:tcW w:w="15025" w:type="dxa"/>
            <w:gridSpan w:val="6"/>
          </w:tcPr>
          <w:p w:rsidR="00644411" w:rsidRPr="00EA4764" w:rsidRDefault="00644411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644411" w:rsidRPr="00EA4764" w:rsidTr="00B62AF6">
        <w:trPr>
          <w:trHeight w:val="89"/>
        </w:trPr>
        <w:tc>
          <w:tcPr>
            <w:tcW w:w="1275" w:type="dxa"/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644411" w:rsidRPr="00EB1A9D" w:rsidRDefault="00644411" w:rsidP="00ED7D0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44411" w:rsidRPr="00EB1A9D" w:rsidRDefault="00644411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44411" w:rsidRPr="00EB1A9D" w:rsidRDefault="00644411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644411" w:rsidRPr="00EB1A9D" w:rsidRDefault="00644411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44411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644411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гических наук</w:t>
            </w:r>
          </w:p>
        </w:tc>
      </w:tr>
      <w:tr w:rsidR="00644411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</w:r>
            <w:r w:rsidRPr="00EA4764">
              <w:rPr>
                <w:szCs w:val="28"/>
              </w:rPr>
              <w:lastRenderedPageBreak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lastRenderedPageBreak/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lastRenderedPageBreak/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 xml:space="preserve">ла Михайловна, </w:t>
            </w:r>
            <w:r w:rsidRPr="00EA4764">
              <w:rPr>
                <w:szCs w:val="28"/>
              </w:rPr>
              <w:lastRenderedPageBreak/>
              <w:t>методист</w:t>
            </w:r>
          </w:p>
        </w:tc>
      </w:tr>
      <w:tr w:rsidR="00644411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>тодист, Отличник 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644411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644411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Феофанова Елена 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644411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11" w:rsidRPr="00EA4764" w:rsidRDefault="0064441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1" w:rsidRPr="00EA4764" w:rsidRDefault="00644411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88" w:rsidRDefault="00D23088">
      <w:r>
        <w:separator/>
      </w:r>
    </w:p>
  </w:endnote>
  <w:endnote w:type="continuationSeparator" w:id="0">
    <w:p w:rsidR="00D23088" w:rsidRDefault="00D2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</w:pPr>
    <w:r>
      <w:fldChar w:fldCharType="begin"/>
    </w:r>
    <w:r w:rsidR="00502C9B">
      <w:instrText xml:space="preserve"> PAGE   \* MERGEFORMAT </w:instrText>
    </w:r>
    <w:r>
      <w:fldChar w:fldCharType="separate"/>
    </w:r>
    <w:r w:rsidR="006444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88" w:rsidRDefault="00D23088">
      <w:r>
        <w:separator/>
      </w:r>
    </w:p>
  </w:footnote>
  <w:footnote w:type="continuationSeparator" w:id="0">
    <w:p w:rsidR="00D23088" w:rsidRDefault="00D2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0A28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0B14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D6D2C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50B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411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1BBD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33C2"/>
    <w:rsid w:val="00CA5FA0"/>
    <w:rsid w:val="00CA6186"/>
    <w:rsid w:val="00CA6C54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088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2BB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1A9D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C7D75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0A9E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99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  <w:style w:type="paragraph" w:customStyle="1" w:styleId="listparagraph">
    <w:name w:val="listparagraph"/>
    <w:basedOn w:val="a"/>
    <w:rsid w:val="00EB1A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7C03B-DE27-4C61-BF53-D42369F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12154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14</cp:revision>
  <cp:lastPrinted>2016-08-29T06:12:00Z</cp:lastPrinted>
  <dcterms:created xsi:type="dcterms:W3CDTF">2017-09-21T03:39:00Z</dcterms:created>
  <dcterms:modified xsi:type="dcterms:W3CDTF">2018-04-27T07:37:00Z</dcterms:modified>
</cp:coreProperties>
</file>