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3A09">
        <w:rPr>
          <w:rFonts w:ascii="Times New Roman" w:hAnsi="Times New Roman"/>
          <w:b/>
          <w:sz w:val="28"/>
          <w:szCs w:val="28"/>
        </w:rPr>
        <w:t>январь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  <w:bookmarkEnd w:id="0"/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Окружное методическое объединение старших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«Образовательные технологии и педагогическое мастерство как ресурсы развития образования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МКДОУ д/с №460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ул. Кропоткина 128/2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Тумайкина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</w:p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BE">
              <w:rPr>
                <w:rFonts w:ascii="Times New Roman" w:hAnsi="Times New Roman"/>
                <w:sz w:val="24"/>
                <w:szCs w:val="24"/>
              </w:rPr>
              <w:t>Глупак</w:t>
            </w:r>
            <w:proofErr w:type="spellEnd"/>
            <w:r w:rsidRPr="00C162BE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 xml:space="preserve"> Семинар музыкальных руководителей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«Лучшие педагогические практики»</w:t>
            </w:r>
          </w:p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МКДОУ №306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ул. Новая, д.22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Королева Л.Л.</w:t>
            </w:r>
          </w:p>
        </w:tc>
      </w:tr>
      <w:tr w:rsidR="00BD2C7A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Городской семинар «Содержание и реализация вариативной части основной образовательной программы МКДОУ д/с №414»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15.01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10-00-12-30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BE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C162BE">
              <w:rPr>
                <w:rFonts w:ascii="Times New Roman" w:hAnsi="Times New Roman"/>
                <w:sz w:val="24"/>
                <w:szCs w:val="24"/>
              </w:rPr>
              <w:t>/с №414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ул. Челюскинцев, 18а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Сергиенко Г.Д.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овещание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ское воспитание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ул. 1905 года,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Кравченко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</w:t>
            </w:r>
          </w:p>
          <w:p w:rsidR="00BD2C7A" w:rsidRPr="00C162BE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Левечева</w:t>
            </w:r>
            <w:proofErr w:type="spellEnd"/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руководителей ШМО учителей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 Полякова Е.А.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Семинар для воспитателей групп старшего дошкольного возраста «Нравственно – патриотическое воспитание дошкольников»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МКДОУ д/с №420</w:t>
            </w:r>
          </w:p>
          <w:p w:rsidR="00BD2C7A" w:rsidRPr="00C162BE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ул. Линейная, 31/5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BE">
              <w:rPr>
                <w:rFonts w:ascii="Times New Roman" w:hAnsi="Times New Roman"/>
                <w:sz w:val="24"/>
                <w:szCs w:val="24"/>
              </w:rPr>
              <w:t>ТумайкинаМ.Ю</w:t>
            </w:r>
            <w:proofErr w:type="spellEnd"/>
            <w:r w:rsidRPr="00C162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Антонова Г.А.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msonospacingmailrucssattributepostfix"/>
              <w:spacing w:line="259" w:lineRule="atLeast"/>
            </w:pPr>
            <w:r w:rsidRPr="00C162BE">
              <w:t xml:space="preserve">Семинар для учителей биологии </w:t>
            </w:r>
            <w:r>
              <w:t>«</w:t>
            </w:r>
            <w:r w:rsidRPr="00C162BE">
              <w:t>Дифференцированное обучение как способ формирования и развития познавательно</w:t>
            </w:r>
            <w:r>
              <w:t>й активности на уроках биологии»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msonormalcxspfirstmailrucssattributepostfix"/>
              <w:jc w:val="center"/>
            </w:pPr>
            <w:r>
              <w:t>23.01</w:t>
            </w:r>
            <w:r w:rsidRPr="00C162BE">
              <w:br/>
              <w:t>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msonormalcxspmiddlemailrucssattributepostfix"/>
              <w:jc w:val="center"/>
            </w:pPr>
            <w:r>
              <w:t>МБОУ Лицей №12</w:t>
            </w:r>
            <w:r w:rsidRPr="00C162BE">
              <w:br/>
              <w:t xml:space="preserve">ул. </w:t>
            </w:r>
            <w:proofErr w:type="spellStart"/>
            <w:r w:rsidRPr="00C162BE">
              <w:t>Серебренниковская</w:t>
            </w:r>
            <w:proofErr w:type="spellEnd"/>
            <w:r w:rsidRPr="00C162BE">
              <w:t>,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msonormalcxspmiddlemailrucssattributepostfix"/>
            </w:pPr>
            <w:r w:rsidRPr="00C162BE">
              <w:t>Тумайкина</w:t>
            </w:r>
            <w:r>
              <w:t xml:space="preserve"> </w:t>
            </w:r>
            <w:r w:rsidRPr="00C162BE">
              <w:t>М.Ю.</w:t>
            </w:r>
            <w:r>
              <w:br/>
            </w:r>
            <w:proofErr w:type="spellStart"/>
            <w:r w:rsidRPr="00572DD2">
              <w:t>Напольских</w:t>
            </w:r>
            <w:proofErr w:type="spellEnd"/>
            <w:r>
              <w:t xml:space="preserve"> Н.Г.</w:t>
            </w:r>
            <w:r>
              <w:br/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Окружной семинар для классных руководителей, учителей началь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классов 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«Использование воспитательного потенциала русской традиционной культуры»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в рамках окружного консалтингового центра «Духовно-нравственное воспитание средствами русской традиционной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BD2C7A" w:rsidRPr="00C162BE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Ю.Ю.</w:t>
            </w:r>
          </w:p>
          <w:p w:rsidR="00BD2C7A" w:rsidRPr="00C162BE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before="100" w:beforeAutospacing="1" w:after="100" w:afterAutospacing="1" w:line="25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 ОМО,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особенностей преподавания физики и астрономии (технологии, методы педагогической деятельности) при введении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№4»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0C0B">
              <w:rPr>
                <w:rFonts w:ascii="Times New Roman" w:hAnsi="Times New Roman"/>
                <w:sz w:val="24"/>
                <w:szCs w:val="24"/>
                <w:lang w:eastAsia="ru-RU"/>
              </w:rPr>
              <w:t>ул. 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егиональный 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 директоров по УВР,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-предметник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,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 xml:space="preserve">Методические средства реализации </w:t>
            </w:r>
            <w:proofErr w:type="spellStart"/>
            <w:r w:rsidRPr="00C162BE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C162BE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  <w:p w:rsidR="00BD2C7A" w:rsidRPr="00C162BE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BE">
              <w:rPr>
                <w:rFonts w:ascii="Times New Roman" w:hAnsi="Times New Roman"/>
                <w:sz w:val="24"/>
                <w:szCs w:val="24"/>
              </w:rPr>
              <w:t>Тумайкина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2BE">
              <w:rPr>
                <w:rFonts w:ascii="Times New Roman" w:hAnsi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162BE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C1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этап конкурса профессионального мастерства «Мой лучший урок»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ГЦРО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C162BE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E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 Полякова Е.А.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DF5392" w:rsidRDefault="00BD2C7A" w:rsidP="00E01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DF5392" w:rsidRDefault="00BD2C7A" w:rsidP="00E0154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DF5392" w:rsidRDefault="00BD2C7A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DF5392" w:rsidRDefault="00BD2C7A" w:rsidP="00E01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«Обучение дошкольников конструированию из строительного материала. Строительная игра»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>/с № 467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С.Молодежи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«Организация психолого-</w:t>
            </w:r>
            <w:r w:rsidRPr="0038615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сопровождения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1-ая среда </w:t>
            </w:r>
            <w:r w:rsidRPr="00386154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МБУДО ЦДО </w:t>
            </w:r>
            <w:r w:rsidRPr="00386154">
              <w:rPr>
                <w:rFonts w:ascii="Times New Roman" w:hAnsi="Times New Roman"/>
                <w:sz w:val="24"/>
                <w:szCs w:val="24"/>
              </w:rPr>
              <w:lastRenderedPageBreak/>
              <w:t>«Алые паруса»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lastRenderedPageBreak/>
              <w:t>Живило Н.Ю.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Окружной консалтинговый центр «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поведения» детей в условиях ДОУ»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Консультация по теме «Выявление детей с нарушением произвольной регуляции. Психодиагностика СДВГ»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МКДОУ д/с № 306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ул. Новая, 22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  <w:r w:rsidRPr="00386154">
              <w:rPr>
                <w:rFonts w:ascii="Times New Roman" w:hAnsi="Times New Roman"/>
                <w:sz w:val="24"/>
                <w:szCs w:val="24"/>
              </w:rPr>
              <w:br/>
              <w:t>Королёва Л.Л.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6154">
              <w:t>Окружной консалтинговый центр:  «Воспитательная компетентность педагога: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Понедельник 15.00-16.00</w:t>
            </w:r>
          </w:p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МБОУ СОШ № 156 с УИП ХЭЦ</w:t>
            </w:r>
          </w:p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BD2C7A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Окружной консалтинговый центр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ЧОУ школа «Аврора» 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r w:rsidRPr="00386154">
              <w:rPr>
                <w:spacing w:val="-20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86154">
              <w:rPr>
                <w:sz w:val="24"/>
                <w:szCs w:val="24"/>
              </w:rPr>
              <w:t>Тиндетникова</w:t>
            </w:r>
            <w:proofErr w:type="spellEnd"/>
            <w:r w:rsidRPr="00386154">
              <w:rPr>
                <w:sz w:val="24"/>
                <w:szCs w:val="24"/>
              </w:rPr>
              <w:t xml:space="preserve"> Е.Г.</w:t>
            </w:r>
          </w:p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 xml:space="preserve"> 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386154">
              <w:rPr>
                <w:rFonts w:ascii="Times New Roman" w:hAnsi="Times New Roman"/>
                <w:sz w:val="24"/>
                <w:szCs w:val="24"/>
              </w:rPr>
              <w:t>«Сопровождение обучающихся с расстройствами аутистического спектра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</w:rPr>
              <w:t>По вторникам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38615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86154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6154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386154">
              <w:t>Конфликтология</w:t>
            </w:r>
            <w:proofErr w:type="spellEnd"/>
            <w:r w:rsidRPr="00386154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Третья среда каждого месяца 16.00-17.00 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МБОУ «Гимназия № 9»</w:t>
            </w:r>
          </w:p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br/>
            </w:r>
            <w:proofErr w:type="spellStart"/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Окружной консалтинговый центр: «Художественно – эстетическое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2-й четверг каждого месяца 15.00-16.00 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МБОУ СОШ № 168 с УИП ХЭЦ</w:t>
            </w:r>
          </w:p>
          <w:p w:rsidR="00BD2C7A" w:rsidRPr="00386154" w:rsidRDefault="00BD2C7A" w:rsidP="007750E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r w:rsidRPr="00386154">
              <w:rPr>
                <w:spacing w:val="-20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pStyle w:val="ab"/>
              <w:ind w:left="0"/>
              <w:rPr>
                <w:sz w:val="24"/>
                <w:szCs w:val="24"/>
              </w:rPr>
            </w:pPr>
            <w:r w:rsidRPr="00386154">
              <w:rPr>
                <w:sz w:val="24"/>
                <w:szCs w:val="24"/>
              </w:rPr>
              <w:t>Григорьева А.Н.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6154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386154">
              <w:t>С(</w:t>
            </w:r>
            <w:proofErr w:type="gramEnd"/>
            <w:r w:rsidRPr="00386154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 xml:space="preserve">МКОУ </w:t>
            </w:r>
            <w:proofErr w:type="gramStart"/>
            <w:r w:rsidRPr="00386154">
              <w:t>С(</w:t>
            </w:r>
            <w:proofErr w:type="gramEnd"/>
            <w:r w:rsidRPr="00386154">
              <w:t>К)Ш № 209</w:t>
            </w:r>
          </w:p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 xml:space="preserve">ул. Д. Ковальчук, </w:t>
            </w:r>
            <w:r w:rsidRPr="00386154">
              <w:lastRenderedPageBreak/>
              <w:t>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М.Ю.</w:t>
            </w:r>
          </w:p>
          <w:p w:rsidR="00BD2C7A" w:rsidRPr="00386154" w:rsidRDefault="00BD2C7A" w:rsidP="007750EC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38615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площадка «Математическое развитие дошкольников. Технология деятельностного метода «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16.01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С.Молодежи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 площадка «Нетрадиционные техники  в развитии детского творчества»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17.01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МКДОУ д/с № 495</w:t>
            </w:r>
            <w:r w:rsidRPr="00386154">
              <w:rPr>
                <w:rFonts w:ascii="Times New Roman" w:hAnsi="Times New Roman"/>
                <w:sz w:val="24"/>
                <w:szCs w:val="24"/>
              </w:rPr>
              <w:br/>
              <w:t>Депутатская ул.,  д.58</w:t>
            </w:r>
            <w:proofErr w:type="gramStart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Лизогуб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Ковалева В.Ю.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Творческая группа  по подготовке воспитателей к конкурсу «Воспитатель года»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20.01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МКДОУ д/с №460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Кропоткина 128/2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Глупак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Окружная творческая группа «Школа начинающего учителя – логопеда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31.01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>/с№90</w:t>
            </w:r>
          </w:p>
          <w:p w:rsidR="00BD2C7A" w:rsidRPr="00386154" w:rsidRDefault="00BD2C7A" w:rsidP="007750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ул. М. Горького,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Ларионова Э.Э.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Барышникова С.М.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 учителей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№13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Усова Е.В.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 учителей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 «Концептуальные подходы к системе оценивания и мониторинга в курсах ОРКСЭ и ОДНКНР».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«Гимназия 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13 имени </w:t>
            </w: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Э.А. Быкова», 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>Бобинова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тажерская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площадка «Профессиональный стандарт как инструмент повышения качества профессиональной деятельности педагогов»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- организация участия педагогов округа или города в мероприятии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Громова И.В.</w:t>
            </w:r>
          </w:p>
          <w:p w:rsidR="00BD2C7A" w:rsidRPr="00386154" w:rsidRDefault="00BD2C7A" w:rsidP="0077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6154">
              <w:t xml:space="preserve">Проблемно-творческая группа для учителей математики: «Осуществление диагностики </w:t>
            </w:r>
            <w:proofErr w:type="gramStart"/>
            <w:r w:rsidRPr="00386154">
              <w:t>обучения учащихся по математике</w:t>
            </w:r>
            <w:proofErr w:type="gramEnd"/>
            <w:r w:rsidRPr="00386154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20.01</w:t>
            </w:r>
            <w:r w:rsidRPr="00386154">
              <w:br/>
              <w:t>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МАОУ Гимназия № 10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</w:rPr>
              <w:t>Борисова А.М.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6154">
              <w:t>Предметно-методическая мастерская для учителей математики: «Подготовка к ГИА: задачи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МБОУ «Лицей № 159»</w:t>
            </w:r>
          </w:p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ул. 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</w:rPr>
              <w:t>Останина Т.Д.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386154">
              <w:t>Предметно-методическая мастерская для учителей математики: «Нестандартные методы решения математических задач»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МБОУ «Лицей № 200»</w:t>
            </w:r>
          </w:p>
          <w:p w:rsidR="00BD2C7A" w:rsidRPr="00386154" w:rsidRDefault="00BD2C7A" w:rsidP="007750E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6154">
              <w:t>ул. Кропоткина, 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86154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38615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D2C7A" w:rsidRPr="00386154" w:rsidRDefault="00BD2C7A" w:rsidP="0077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6154">
              <w:rPr>
                <w:rFonts w:ascii="Times New Roman" w:hAnsi="Times New Roman"/>
              </w:rPr>
              <w:t>Ерышев Н.А.</w:t>
            </w:r>
          </w:p>
        </w:tc>
      </w:tr>
      <w:tr w:rsidR="00BD2C7A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E0154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E01545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2C7A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Ядринцевская,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BD2C7A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BD2C7A" w:rsidRPr="00791B46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Pr="00791B46" w:rsidRDefault="00BD2C7A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7A" w:rsidRDefault="00BD2C7A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FD" w:rsidRDefault="008934FD" w:rsidP="00D321E3">
      <w:pPr>
        <w:spacing w:after="0" w:line="240" w:lineRule="auto"/>
      </w:pPr>
      <w:r>
        <w:separator/>
      </w:r>
    </w:p>
  </w:endnote>
  <w:endnote w:type="continuationSeparator" w:id="0">
    <w:p w:rsidR="008934FD" w:rsidRDefault="008934FD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4E3A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FD" w:rsidRDefault="008934FD" w:rsidP="00D321E3">
      <w:pPr>
        <w:spacing w:after="0" w:line="240" w:lineRule="auto"/>
      </w:pPr>
      <w:r>
        <w:separator/>
      </w:r>
    </w:p>
  </w:footnote>
  <w:footnote w:type="continuationSeparator" w:id="0">
    <w:p w:rsidR="008934FD" w:rsidRDefault="008934FD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6134E"/>
    <w:rsid w:val="001A0EEB"/>
    <w:rsid w:val="001E565D"/>
    <w:rsid w:val="002E6026"/>
    <w:rsid w:val="003C4EB1"/>
    <w:rsid w:val="003D1986"/>
    <w:rsid w:val="003D4BC4"/>
    <w:rsid w:val="00464002"/>
    <w:rsid w:val="00477803"/>
    <w:rsid w:val="004C2015"/>
    <w:rsid w:val="004E3A09"/>
    <w:rsid w:val="00585C42"/>
    <w:rsid w:val="00587D20"/>
    <w:rsid w:val="00662F1C"/>
    <w:rsid w:val="00675C73"/>
    <w:rsid w:val="00703AB7"/>
    <w:rsid w:val="00754DB9"/>
    <w:rsid w:val="00791B46"/>
    <w:rsid w:val="007D1D85"/>
    <w:rsid w:val="008934FD"/>
    <w:rsid w:val="00897680"/>
    <w:rsid w:val="0091710B"/>
    <w:rsid w:val="0098236E"/>
    <w:rsid w:val="009B5EFA"/>
    <w:rsid w:val="009F38A2"/>
    <w:rsid w:val="00A22497"/>
    <w:rsid w:val="00A60182"/>
    <w:rsid w:val="00AD25D9"/>
    <w:rsid w:val="00B7241F"/>
    <w:rsid w:val="00BD2C7A"/>
    <w:rsid w:val="00C27EAA"/>
    <w:rsid w:val="00C764EA"/>
    <w:rsid w:val="00CE0403"/>
    <w:rsid w:val="00D25CB5"/>
    <w:rsid w:val="00D321E3"/>
    <w:rsid w:val="00E10EF9"/>
    <w:rsid w:val="00E96FB7"/>
    <w:rsid w:val="00EC7EE6"/>
    <w:rsid w:val="00ED70D9"/>
    <w:rsid w:val="00F232B7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26</cp:revision>
  <dcterms:created xsi:type="dcterms:W3CDTF">2018-08-27T03:27:00Z</dcterms:created>
  <dcterms:modified xsi:type="dcterms:W3CDTF">2019-12-25T04:30:00Z</dcterms:modified>
</cp:coreProperties>
</file>