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40" w:rsidRDefault="00CE0040">
      <w:pPr>
        <w:spacing w:before="64"/>
        <w:ind w:left="4805"/>
        <w:rPr>
          <w:b/>
          <w:sz w:val="28"/>
        </w:rPr>
      </w:pPr>
    </w:p>
    <w:p w:rsidR="00CE0040" w:rsidRDefault="00CE0040">
      <w:pPr>
        <w:spacing w:before="64"/>
        <w:ind w:left="4805"/>
        <w:rPr>
          <w:b/>
          <w:sz w:val="28"/>
        </w:rPr>
      </w:pPr>
    </w:p>
    <w:p w:rsidR="000E6788" w:rsidRDefault="00307681">
      <w:pPr>
        <w:spacing w:before="64"/>
        <w:ind w:left="4805"/>
        <w:rPr>
          <w:b/>
          <w:sz w:val="28"/>
        </w:rPr>
      </w:pPr>
      <w:r>
        <w:rPr>
          <w:b/>
          <w:sz w:val="28"/>
        </w:rPr>
        <w:t>Состав ГМО педагогов-психологов ДОО</w:t>
      </w:r>
    </w:p>
    <w:p w:rsidR="00CE0040" w:rsidRDefault="00CE0040">
      <w:pPr>
        <w:spacing w:before="64"/>
        <w:ind w:left="4805"/>
        <w:rPr>
          <w:b/>
          <w:sz w:val="28"/>
        </w:rPr>
      </w:pPr>
      <w:bookmarkStart w:id="0" w:name="_GoBack"/>
      <w:bookmarkEnd w:id="0"/>
    </w:p>
    <w:p w:rsidR="000E6788" w:rsidRDefault="000E6788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886"/>
        <w:gridCol w:w="5670"/>
      </w:tblGrid>
      <w:tr w:rsidR="000E6788">
        <w:trPr>
          <w:trHeight w:val="642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160" w:line="240" w:lineRule="auto"/>
              <w:ind w:left="194"/>
              <w:rPr>
                <w:sz w:val="28"/>
              </w:rPr>
            </w:pPr>
            <w:r>
              <w:rPr>
                <w:sz w:val="28"/>
              </w:rPr>
              <w:t>РАЙОН/ОКРУГ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spacing w:before="160" w:line="240" w:lineRule="auto"/>
              <w:ind w:left="2609" w:right="260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670" w:type="dxa"/>
          </w:tcPr>
          <w:p w:rsidR="000E6788" w:rsidRDefault="00307681">
            <w:pPr>
              <w:pStyle w:val="TableParagraph"/>
              <w:spacing w:before="160" w:line="240" w:lineRule="auto"/>
              <w:ind w:left="772" w:right="763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</w:tr>
      <w:tr w:rsidR="000E6788">
        <w:trPr>
          <w:trHeight w:val="645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4" w:line="230" w:lineRule="auto"/>
              <w:ind w:left="885" w:right="276" w:hanging="474"/>
              <w:rPr>
                <w:sz w:val="28"/>
              </w:rPr>
            </w:pPr>
            <w:r>
              <w:rPr>
                <w:sz w:val="28"/>
              </w:rPr>
              <w:t>Центральный округ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Старикова Татьяна Борисовна</w:t>
            </w:r>
          </w:p>
        </w:tc>
        <w:tc>
          <w:tcPr>
            <w:tcW w:w="5670" w:type="dxa"/>
          </w:tcPr>
          <w:p w:rsidR="000E6788" w:rsidRPr="003271D9" w:rsidRDefault="00307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МКДОУ д/ с № 306, педагог-психолог</w:t>
            </w:r>
          </w:p>
          <w:p w:rsidR="00777D9A" w:rsidRPr="00777D9A" w:rsidRDefault="00777D9A">
            <w:pPr>
              <w:pStyle w:val="TableParagraph"/>
              <w:rPr>
                <w:sz w:val="28"/>
              </w:rPr>
            </w:pPr>
          </w:p>
        </w:tc>
      </w:tr>
      <w:tr w:rsidR="000E6788">
        <w:trPr>
          <w:trHeight w:val="602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3" w:line="300" w:lineRule="exact"/>
              <w:ind w:left="813" w:right="482" w:hanging="313"/>
              <w:rPr>
                <w:sz w:val="28"/>
              </w:rPr>
            </w:pPr>
            <w:r>
              <w:rPr>
                <w:sz w:val="28"/>
              </w:rPr>
              <w:t>Ленинский район</w:t>
            </w:r>
          </w:p>
        </w:tc>
        <w:tc>
          <w:tcPr>
            <w:tcW w:w="5886" w:type="dxa"/>
          </w:tcPr>
          <w:p w:rsidR="000E6788" w:rsidRDefault="00777D9A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Ларионова Людмила Александровна</w:t>
            </w:r>
          </w:p>
          <w:p w:rsidR="00777D9A" w:rsidRDefault="00777D9A">
            <w:pPr>
              <w:pStyle w:val="TableParagraph"/>
              <w:spacing w:line="304" w:lineRule="exact"/>
              <w:ind w:left="112"/>
              <w:rPr>
                <w:sz w:val="28"/>
              </w:rPr>
            </w:pPr>
          </w:p>
        </w:tc>
        <w:tc>
          <w:tcPr>
            <w:tcW w:w="5670" w:type="dxa"/>
          </w:tcPr>
          <w:p w:rsidR="000E6788" w:rsidRDefault="00777D9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МКДОУ д/с № 406, педагог-психолог</w:t>
            </w:r>
          </w:p>
          <w:p w:rsidR="00307681" w:rsidRPr="00307681" w:rsidRDefault="00307681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0E6788">
        <w:trPr>
          <w:trHeight w:val="642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3" w:line="230" w:lineRule="auto"/>
              <w:ind w:left="871" w:right="305" w:hanging="430"/>
              <w:rPr>
                <w:sz w:val="28"/>
              </w:rPr>
            </w:pPr>
            <w:r>
              <w:rPr>
                <w:sz w:val="28"/>
              </w:rPr>
              <w:t>Октябрьский район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Игольникова</w:t>
            </w:r>
            <w:proofErr w:type="spellEnd"/>
            <w:r>
              <w:rPr>
                <w:sz w:val="28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0E6788" w:rsidRPr="003271D9" w:rsidRDefault="003076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МКДОУ д/с № 501, педагог-психолог</w:t>
            </w:r>
          </w:p>
          <w:p w:rsidR="00307681" w:rsidRPr="00307681" w:rsidRDefault="00307681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0E6788">
        <w:trPr>
          <w:trHeight w:val="645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10" w:line="310" w:lineRule="exact"/>
              <w:ind w:left="871" w:right="274" w:hanging="459"/>
              <w:rPr>
                <w:sz w:val="28"/>
              </w:rPr>
            </w:pPr>
            <w:r>
              <w:rPr>
                <w:sz w:val="28"/>
              </w:rPr>
              <w:t>Дзержинский район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Полухина</w:t>
            </w:r>
            <w:proofErr w:type="spellEnd"/>
            <w:r>
              <w:rPr>
                <w:sz w:val="28"/>
              </w:rPr>
              <w:t xml:space="preserve"> Елена Николаевна</w:t>
            </w:r>
          </w:p>
        </w:tc>
        <w:tc>
          <w:tcPr>
            <w:tcW w:w="5670" w:type="dxa"/>
          </w:tcPr>
          <w:p w:rsidR="000E6788" w:rsidRPr="003271D9" w:rsidRDefault="00307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МКДОУ д/ с № 439, педагог-психолог</w:t>
            </w:r>
          </w:p>
          <w:p w:rsidR="00777D9A" w:rsidRPr="00777D9A" w:rsidRDefault="00777D9A">
            <w:pPr>
              <w:pStyle w:val="TableParagraph"/>
              <w:spacing w:line="319" w:lineRule="exact"/>
              <w:rPr>
                <w:sz w:val="28"/>
              </w:rPr>
            </w:pPr>
          </w:p>
        </w:tc>
      </w:tr>
      <w:tr w:rsidR="000E6788">
        <w:trPr>
          <w:trHeight w:val="601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3" w:line="300" w:lineRule="exact"/>
              <w:ind w:left="806" w:right="497" w:hanging="306"/>
              <w:rPr>
                <w:sz w:val="28"/>
              </w:rPr>
            </w:pPr>
            <w:r>
              <w:rPr>
                <w:sz w:val="28"/>
              </w:rPr>
              <w:t>Кировский район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Худоян</w:t>
            </w:r>
            <w:proofErr w:type="spellEnd"/>
            <w:r>
              <w:rPr>
                <w:sz w:val="28"/>
              </w:rPr>
              <w:t xml:space="preserve"> Наталья Викторовна</w:t>
            </w:r>
          </w:p>
          <w:p w:rsidR="00777D9A" w:rsidRDefault="00777D9A" w:rsidP="00777D9A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5670" w:type="dxa"/>
          </w:tcPr>
          <w:p w:rsidR="000E6788" w:rsidRPr="003271D9" w:rsidRDefault="0030768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МКДОУ д/с № 275, педагог-психолог</w:t>
            </w:r>
          </w:p>
          <w:p w:rsidR="00777D9A" w:rsidRPr="00777D9A" w:rsidRDefault="00777D9A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0E6788">
        <w:trPr>
          <w:trHeight w:val="644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3" w:line="230" w:lineRule="auto"/>
              <w:ind w:left="871" w:right="278" w:hanging="454"/>
              <w:rPr>
                <w:sz w:val="28"/>
              </w:rPr>
            </w:pPr>
            <w:r>
              <w:rPr>
                <w:sz w:val="28"/>
              </w:rPr>
              <w:t>Калининский район</w:t>
            </w:r>
          </w:p>
        </w:tc>
        <w:tc>
          <w:tcPr>
            <w:tcW w:w="5886" w:type="dxa"/>
          </w:tcPr>
          <w:p w:rsidR="000E6788" w:rsidRPr="00482085" w:rsidRDefault="0048208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Следенко</w:t>
            </w:r>
            <w:proofErr w:type="spellEnd"/>
            <w:r>
              <w:rPr>
                <w:sz w:val="28"/>
              </w:rPr>
              <w:t xml:space="preserve"> Мария Сергеевна</w:t>
            </w:r>
          </w:p>
        </w:tc>
        <w:tc>
          <w:tcPr>
            <w:tcW w:w="5670" w:type="dxa"/>
          </w:tcPr>
          <w:p w:rsidR="000E6788" w:rsidRPr="00777D9A" w:rsidRDefault="004820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МКДОУ д/с №</w:t>
            </w:r>
            <w:proofErr w:type="gramStart"/>
            <w:r>
              <w:rPr>
                <w:sz w:val="28"/>
              </w:rPr>
              <w:t xml:space="preserve"> </w:t>
            </w:r>
            <w:r w:rsidR="00307681">
              <w:rPr>
                <w:sz w:val="28"/>
              </w:rPr>
              <w:t>,</w:t>
            </w:r>
            <w:proofErr w:type="gramEnd"/>
            <w:r w:rsidR="00307681">
              <w:rPr>
                <w:sz w:val="28"/>
              </w:rPr>
              <w:t xml:space="preserve"> педагог-психолог</w:t>
            </w:r>
          </w:p>
          <w:p w:rsidR="00777D9A" w:rsidRPr="00777D9A" w:rsidRDefault="00777D9A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0E6788">
        <w:trPr>
          <w:trHeight w:val="643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4" w:line="230" w:lineRule="auto"/>
              <w:ind w:left="871" w:right="209" w:hanging="524"/>
              <w:rPr>
                <w:sz w:val="28"/>
              </w:rPr>
            </w:pPr>
            <w:r>
              <w:rPr>
                <w:sz w:val="28"/>
              </w:rPr>
              <w:t>Первомайский район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Михальченко Ирина Юрьевна</w:t>
            </w:r>
          </w:p>
        </w:tc>
        <w:tc>
          <w:tcPr>
            <w:tcW w:w="5670" w:type="dxa"/>
          </w:tcPr>
          <w:p w:rsidR="000E6788" w:rsidRDefault="00307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МКДОУ д/с № 97, педагог-психолог</w:t>
            </w:r>
          </w:p>
          <w:p w:rsidR="003271D9" w:rsidRPr="003271D9" w:rsidRDefault="003271D9" w:rsidP="003271D9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0E6788">
        <w:trPr>
          <w:trHeight w:val="630"/>
        </w:trPr>
        <w:tc>
          <w:tcPr>
            <w:tcW w:w="2336" w:type="dxa"/>
          </w:tcPr>
          <w:p w:rsidR="000E6788" w:rsidRDefault="00307681">
            <w:pPr>
              <w:pStyle w:val="TableParagraph"/>
              <w:spacing w:before="4" w:line="314" w:lineRule="exact"/>
              <w:ind w:left="785" w:right="537" w:hanging="282"/>
              <w:rPr>
                <w:sz w:val="28"/>
              </w:rPr>
            </w:pPr>
            <w:r>
              <w:rPr>
                <w:sz w:val="28"/>
              </w:rPr>
              <w:t>Советский район</w:t>
            </w:r>
          </w:p>
        </w:tc>
        <w:tc>
          <w:tcPr>
            <w:tcW w:w="5886" w:type="dxa"/>
          </w:tcPr>
          <w:p w:rsidR="000E6788" w:rsidRDefault="0030768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Субботина Ирина Анатольевна</w:t>
            </w:r>
          </w:p>
        </w:tc>
        <w:tc>
          <w:tcPr>
            <w:tcW w:w="5670" w:type="dxa"/>
          </w:tcPr>
          <w:p w:rsidR="000E6788" w:rsidRDefault="00307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МКДОУ д/ с № 364, педагог</w:t>
            </w:r>
          </w:p>
          <w:p w:rsidR="00777D9A" w:rsidRPr="00777D9A" w:rsidRDefault="00777D9A">
            <w:pPr>
              <w:pStyle w:val="TableParagraph"/>
              <w:rPr>
                <w:sz w:val="28"/>
              </w:rPr>
            </w:pPr>
          </w:p>
        </w:tc>
      </w:tr>
    </w:tbl>
    <w:p w:rsidR="000E6788" w:rsidRDefault="00307681">
      <w:pPr>
        <w:pStyle w:val="a3"/>
        <w:spacing w:line="254" w:lineRule="auto"/>
        <w:ind w:firstLine="151"/>
      </w:pPr>
      <w:r>
        <w:t>Руководитель ГМО педагогов-психологов ДОО – Субботина Елена Ивановна, педагог-психолог отдела психолого-педагогического сопровождения инклюзивного образования МКУ ДПО «</w:t>
      </w:r>
      <w:proofErr w:type="spellStart"/>
      <w:r>
        <w:t>ГЦОиЗ</w:t>
      </w:r>
      <w:proofErr w:type="spellEnd"/>
      <w:r>
        <w:t xml:space="preserve"> «Магистр»</w:t>
      </w:r>
    </w:p>
    <w:p w:rsidR="000E6788" w:rsidRDefault="00307681">
      <w:pPr>
        <w:pStyle w:val="a3"/>
        <w:spacing w:before="3"/>
        <w:ind w:left="264"/>
      </w:pPr>
      <w:r>
        <w:t>Куратор ГМО педагогов-психологов ДОО – Яковенко Татьяна Дмитриевна, руководитель научно-методического сектора МКУ ДПО</w:t>
      </w:r>
    </w:p>
    <w:p w:rsidR="000E6788" w:rsidRDefault="00307681">
      <w:pPr>
        <w:pStyle w:val="a3"/>
        <w:spacing w:before="19"/>
      </w:pPr>
      <w:r>
        <w:t>«</w:t>
      </w:r>
      <w:proofErr w:type="spellStart"/>
      <w:r>
        <w:t>ГЦОиЗ</w:t>
      </w:r>
      <w:proofErr w:type="spellEnd"/>
      <w:r>
        <w:t xml:space="preserve"> «Магистр»</w:t>
      </w:r>
    </w:p>
    <w:sectPr w:rsidR="000E6788" w:rsidSect="000E6788">
      <w:type w:val="continuous"/>
      <w:pgSz w:w="16850" w:h="11920" w:orient="landscape"/>
      <w:pgMar w:top="760" w:right="1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6788"/>
    <w:rsid w:val="000E6788"/>
    <w:rsid w:val="00307681"/>
    <w:rsid w:val="00314CD5"/>
    <w:rsid w:val="003271D9"/>
    <w:rsid w:val="00482085"/>
    <w:rsid w:val="00777D9A"/>
    <w:rsid w:val="00AB5CDC"/>
    <w:rsid w:val="00C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7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788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6788"/>
  </w:style>
  <w:style w:type="paragraph" w:customStyle="1" w:styleId="TableParagraph">
    <w:name w:val="Table Paragraph"/>
    <w:basedOn w:val="a"/>
    <w:uiPriority w:val="1"/>
    <w:qFormat/>
    <w:rsid w:val="000E6788"/>
    <w:pPr>
      <w:spacing w:line="316" w:lineRule="exact"/>
      <w:ind w:left="109"/>
    </w:pPr>
  </w:style>
  <w:style w:type="character" w:styleId="a5">
    <w:name w:val="Hyperlink"/>
    <w:basedOn w:val="a0"/>
    <w:uiPriority w:val="99"/>
    <w:unhideWhenUsed/>
    <w:rsid w:val="0077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2021-01-19T10:51:00Z</dcterms:created>
  <dcterms:modified xsi:type="dcterms:W3CDTF">2021-02-10T03:14:00Z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