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A5" w:rsidRDefault="00C3096A" w:rsidP="00AA00A5">
      <w:pPr>
        <w:pStyle w:val="1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Технологии современного урока</w:t>
      </w:r>
      <w:r w:rsidR="00F4385B">
        <w:rPr>
          <w:b/>
          <w:sz w:val="28"/>
          <w:szCs w:val="28"/>
          <w:lang w:val="ru-RU"/>
        </w:rPr>
        <w:t xml:space="preserve"> – основа </w:t>
      </w:r>
      <w:r w:rsidR="007B01DA">
        <w:rPr>
          <w:b/>
          <w:sz w:val="28"/>
          <w:szCs w:val="28"/>
          <w:lang w:val="ru-RU"/>
        </w:rPr>
        <w:t>качественного</w:t>
      </w:r>
      <w:r w:rsidR="00F4385B">
        <w:rPr>
          <w:b/>
          <w:sz w:val="28"/>
          <w:szCs w:val="28"/>
          <w:lang w:val="ru-RU"/>
        </w:rPr>
        <w:t xml:space="preserve"> математического образования</w:t>
      </w:r>
    </w:p>
    <w:p w:rsidR="00AA00A5" w:rsidRDefault="00AA00A5" w:rsidP="00AA00A5">
      <w:pPr>
        <w:pStyle w:val="11"/>
        <w:jc w:val="center"/>
        <w:rPr>
          <w:b/>
          <w:sz w:val="28"/>
          <w:szCs w:val="28"/>
          <w:lang w:val="ru-RU"/>
        </w:rPr>
      </w:pPr>
    </w:p>
    <w:p w:rsidR="00AA00A5" w:rsidRDefault="00C3096A" w:rsidP="00AA00A5">
      <w:pPr>
        <w:pStyle w:val="2"/>
        <w:spacing w:before="0" w:line="240" w:lineRule="auto"/>
        <w:jc w:val="right"/>
        <w:rPr>
          <w:i/>
          <w:color w:val="auto"/>
        </w:rPr>
      </w:pPr>
      <w:r>
        <w:rPr>
          <w:sz w:val="28"/>
          <w:szCs w:val="28"/>
        </w:rPr>
        <w:t xml:space="preserve"> </w:t>
      </w:r>
      <w:proofErr w:type="spellStart"/>
      <w:r w:rsidR="00AA00A5" w:rsidRPr="0093213E">
        <w:rPr>
          <w:i/>
          <w:color w:val="auto"/>
        </w:rPr>
        <w:t>Т.Н.Комогорцев</w:t>
      </w:r>
      <w:r w:rsidR="00AA00A5">
        <w:rPr>
          <w:i/>
          <w:color w:val="auto"/>
        </w:rPr>
        <w:t>а</w:t>
      </w:r>
      <w:proofErr w:type="spellEnd"/>
      <w:r w:rsidR="00AA00A5">
        <w:rPr>
          <w:i/>
          <w:color w:val="auto"/>
        </w:rPr>
        <w:t xml:space="preserve">, учитель </w:t>
      </w:r>
      <w:r w:rsidR="00AA00A5" w:rsidRPr="0093213E">
        <w:rPr>
          <w:i/>
          <w:color w:val="auto"/>
        </w:rPr>
        <w:t xml:space="preserve">математики </w:t>
      </w:r>
    </w:p>
    <w:p w:rsidR="00AA00A5" w:rsidRPr="0093213E" w:rsidRDefault="00AA00A5" w:rsidP="00AA00A5">
      <w:pPr>
        <w:pStyle w:val="2"/>
        <w:spacing w:before="0" w:line="240" w:lineRule="auto"/>
        <w:jc w:val="right"/>
        <w:rPr>
          <w:i/>
          <w:color w:val="auto"/>
        </w:rPr>
      </w:pPr>
      <w:r w:rsidRPr="0093213E">
        <w:rPr>
          <w:i/>
          <w:color w:val="auto"/>
        </w:rPr>
        <w:t xml:space="preserve">МБОУ Гимназии №14 «Университетская» </w:t>
      </w:r>
    </w:p>
    <w:p w:rsidR="006F2804" w:rsidRDefault="00F4385B" w:rsidP="00AA00A5">
      <w:pPr>
        <w:pStyle w:val="1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F2804" w:rsidRDefault="006F2804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  <w:lang w:eastAsia="ru-RU"/>
        </w:rPr>
      </w:pPr>
    </w:p>
    <w:p w:rsidR="00AA00A5" w:rsidRDefault="00AA00A5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  <w:lang w:eastAsia="ru-RU"/>
        </w:rPr>
      </w:pPr>
    </w:p>
    <w:p w:rsidR="00AA00A5" w:rsidRDefault="00AA00A5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  <w:lang w:eastAsia="ru-RU"/>
        </w:rPr>
      </w:pPr>
    </w:p>
    <w:p w:rsidR="00AA00A5" w:rsidRDefault="00AA00A5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  <w:lang w:eastAsia="ru-RU"/>
        </w:rPr>
      </w:pPr>
    </w:p>
    <w:p w:rsidR="000C5F0E" w:rsidRPr="00AA00A5" w:rsidRDefault="000C5F0E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00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«Учитель готовится к  хорошему уроку всю жизнь…</w:t>
      </w:r>
    </w:p>
    <w:p w:rsidR="000C5F0E" w:rsidRPr="00AA00A5" w:rsidRDefault="000C5F0E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00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Такова духовная и философская основа</w:t>
      </w:r>
    </w:p>
    <w:p w:rsidR="000C5F0E" w:rsidRPr="00AA00A5" w:rsidRDefault="000C5F0E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00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нашей профессии и технологии нашего труда.</w:t>
      </w:r>
    </w:p>
    <w:p w:rsidR="000C5F0E" w:rsidRPr="00AA00A5" w:rsidRDefault="000C5F0E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00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Чтобы открыть перед учениками искорку знаний,</w:t>
      </w:r>
    </w:p>
    <w:p w:rsidR="000C5F0E" w:rsidRPr="00AA00A5" w:rsidRDefault="000C5F0E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00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учителю надо впитать море света,</w:t>
      </w:r>
    </w:p>
    <w:p w:rsidR="000C5F0E" w:rsidRPr="00AA00A5" w:rsidRDefault="000C5F0E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00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ни на минуту не уходя от лучей вечно</w:t>
      </w:r>
    </w:p>
    <w:p w:rsidR="000C5F0E" w:rsidRPr="00AA00A5" w:rsidRDefault="000C5F0E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00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сияющего солнца знаний,</w:t>
      </w:r>
      <w:r w:rsidR="0063272C" w:rsidRPr="00AA00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AA00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человеческой мудрости»</w:t>
      </w:r>
    </w:p>
    <w:p w:rsidR="000C5F0E" w:rsidRPr="00AA00A5" w:rsidRDefault="000C5F0E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AA00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В.А. Сухомлинский</w:t>
      </w:r>
    </w:p>
    <w:p w:rsidR="006F2804" w:rsidRDefault="006F2804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  <w:lang w:eastAsia="ru-RU"/>
        </w:rPr>
      </w:pPr>
    </w:p>
    <w:p w:rsidR="006F2804" w:rsidRPr="000C5F0E" w:rsidRDefault="006F2804" w:rsidP="005910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D62E51" w:rsidRDefault="00062592" w:rsidP="00F43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92">
        <w:rPr>
          <w:rFonts w:ascii="Times New Roman" w:hAnsi="Times New Roman" w:cs="Times New Roman"/>
          <w:sz w:val="28"/>
          <w:szCs w:val="28"/>
        </w:rPr>
        <w:t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успешной жизни в современном обществе. Успех нашей страны в XXI веке, эффективность использования природных ресурсов, развитие экономики, обороноспособность, создание современных технологий зависят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 Без высокого уровня математического образования невозможн</w:t>
      </w:r>
      <w:r w:rsidR="00A06DAB">
        <w:rPr>
          <w:rFonts w:ascii="Times New Roman" w:hAnsi="Times New Roman" w:cs="Times New Roman"/>
          <w:sz w:val="28"/>
          <w:szCs w:val="28"/>
        </w:rPr>
        <w:t>о</w:t>
      </w:r>
      <w:r w:rsidRPr="00062592">
        <w:rPr>
          <w:rFonts w:ascii="Times New Roman" w:hAnsi="Times New Roman" w:cs="Times New Roman"/>
          <w:sz w:val="28"/>
          <w:szCs w:val="28"/>
        </w:rPr>
        <w:t xml:space="preserve"> выполнение поставленной задачи по созданию инновационной экономики, реализация долгосрочных целей и задач социально-экономическог</w:t>
      </w:r>
      <w:r w:rsidR="00A06DAB"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говорится в </w:t>
      </w:r>
      <w:r w:rsidRPr="00062592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Концепци</w:t>
      </w:r>
      <w:r w:rsidR="00A9645E" w:rsidRPr="00A9645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и</w:t>
      </w:r>
      <w:r w:rsidRPr="00062592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развития математического образования в Российской Федерации</w:t>
      </w:r>
      <w:r w:rsidR="00A9645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 Главная роль в развитии математического образования принад</w:t>
      </w:r>
      <w:r w:rsidR="00CE7FF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лежит общему образованию, школе. Более того, без качественного математического образования ученик не может успешно осваивать другие предметы естественно-математического цикла. Но высокие цели приводят и к серьезным проблемам в преподавании предмета.  </w:t>
      </w:r>
    </w:p>
    <w:p w:rsidR="00824524" w:rsidRDefault="00A9645E" w:rsidP="00C3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проблемы, возникающие в образовании,</w:t>
      </w:r>
      <w:r w:rsidR="00A028CD">
        <w:rPr>
          <w:rFonts w:ascii="Times New Roman" w:hAnsi="Times New Roman" w:cs="Times New Roman"/>
          <w:sz w:val="28"/>
          <w:szCs w:val="28"/>
        </w:rPr>
        <w:t xml:space="preserve"> </w:t>
      </w:r>
      <w:r w:rsidR="00D62E51">
        <w:rPr>
          <w:rFonts w:ascii="Times New Roman" w:hAnsi="Times New Roman" w:cs="Times New Roman"/>
          <w:sz w:val="28"/>
          <w:szCs w:val="28"/>
        </w:rPr>
        <w:t>кафедр</w:t>
      </w:r>
      <w:r w:rsidR="00824524">
        <w:rPr>
          <w:rFonts w:ascii="Times New Roman" w:hAnsi="Times New Roman" w:cs="Times New Roman"/>
          <w:sz w:val="28"/>
          <w:szCs w:val="28"/>
        </w:rPr>
        <w:t>а</w:t>
      </w:r>
      <w:r w:rsidR="00D62E51">
        <w:rPr>
          <w:rFonts w:ascii="Times New Roman" w:hAnsi="Times New Roman" w:cs="Times New Roman"/>
          <w:sz w:val="28"/>
          <w:szCs w:val="28"/>
        </w:rPr>
        <w:t xml:space="preserve"> естес</w:t>
      </w:r>
      <w:r w:rsidR="00CE7FF0">
        <w:rPr>
          <w:rFonts w:ascii="Times New Roman" w:hAnsi="Times New Roman" w:cs="Times New Roman"/>
          <w:sz w:val="28"/>
          <w:szCs w:val="28"/>
        </w:rPr>
        <w:t>тв</w:t>
      </w:r>
      <w:r w:rsidR="00D62E51">
        <w:rPr>
          <w:rFonts w:ascii="Times New Roman" w:hAnsi="Times New Roman" w:cs="Times New Roman"/>
          <w:sz w:val="28"/>
          <w:szCs w:val="28"/>
        </w:rPr>
        <w:t>енн</w:t>
      </w:r>
      <w:r w:rsidR="00A028CD">
        <w:rPr>
          <w:rFonts w:ascii="Times New Roman" w:hAnsi="Times New Roman" w:cs="Times New Roman"/>
          <w:sz w:val="28"/>
          <w:szCs w:val="28"/>
        </w:rPr>
        <w:t xml:space="preserve">о-математического образования </w:t>
      </w:r>
      <w:r w:rsidR="00ED0968">
        <w:rPr>
          <w:rFonts w:ascii="Times New Roman" w:hAnsi="Times New Roman" w:cs="Times New Roman"/>
          <w:sz w:val="28"/>
          <w:szCs w:val="28"/>
        </w:rPr>
        <w:t>нашего учреждения</w:t>
      </w:r>
      <w:r w:rsidR="00A028CD">
        <w:rPr>
          <w:rFonts w:ascii="Times New Roman" w:hAnsi="Times New Roman" w:cs="Times New Roman"/>
          <w:sz w:val="28"/>
          <w:szCs w:val="28"/>
        </w:rPr>
        <w:t xml:space="preserve"> </w:t>
      </w:r>
      <w:r w:rsidR="00CE7FF0">
        <w:rPr>
          <w:rFonts w:ascii="Times New Roman" w:hAnsi="Times New Roman" w:cs="Times New Roman"/>
          <w:sz w:val="28"/>
          <w:szCs w:val="28"/>
        </w:rPr>
        <w:t>определяет</w:t>
      </w:r>
      <w:r w:rsidR="007042ED">
        <w:rPr>
          <w:rFonts w:ascii="Times New Roman" w:hAnsi="Times New Roman" w:cs="Times New Roman"/>
          <w:sz w:val="28"/>
          <w:szCs w:val="28"/>
        </w:rPr>
        <w:t xml:space="preserve"> </w:t>
      </w:r>
      <w:r w:rsidR="00CE7FF0">
        <w:rPr>
          <w:rFonts w:ascii="Times New Roman" w:hAnsi="Times New Roman" w:cs="Times New Roman"/>
          <w:sz w:val="28"/>
          <w:szCs w:val="28"/>
        </w:rPr>
        <w:t xml:space="preserve">для своей деятельности </w:t>
      </w:r>
      <w:r w:rsidR="007042ED">
        <w:rPr>
          <w:rFonts w:ascii="Times New Roman" w:hAnsi="Times New Roman" w:cs="Times New Roman"/>
          <w:sz w:val="28"/>
          <w:szCs w:val="28"/>
        </w:rPr>
        <w:t xml:space="preserve"> следующие задачи</w:t>
      </w:r>
      <w:r w:rsidR="00824524">
        <w:rPr>
          <w:rFonts w:ascii="Times New Roman" w:hAnsi="Times New Roman" w:cs="Times New Roman"/>
          <w:sz w:val="28"/>
          <w:szCs w:val="28"/>
        </w:rPr>
        <w:t>:</w:t>
      </w:r>
    </w:p>
    <w:p w:rsidR="00824524" w:rsidRPr="00824524" w:rsidRDefault="00A028CD" w:rsidP="00A622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524">
        <w:rPr>
          <w:rFonts w:ascii="Times New Roman" w:hAnsi="Times New Roman" w:cs="Times New Roman"/>
          <w:sz w:val="28"/>
          <w:szCs w:val="28"/>
        </w:rPr>
        <w:t>Научно-методическое сопровождение организации учебного процесса в условиях внедрени</w:t>
      </w:r>
      <w:r w:rsidR="00CE7FF0">
        <w:rPr>
          <w:rFonts w:ascii="Times New Roman" w:hAnsi="Times New Roman" w:cs="Times New Roman"/>
          <w:sz w:val="28"/>
          <w:szCs w:val="28"/>
        </w:rPr>
        <w:t>я</w:t>
      </w:r>
      <w:r w:rsidRPr="00824524">
        <w:rPr>
          <w:rFonts w:ascii="Times New Roman" w:hAnsi="Times New Roman" w:cs="Times New Roman"/>
          <w:sz w:val="28"/>
          <w:szCs w:val="28"/>
        </w:rPr>
        <w:t xml:space="preserve"> ФГОС в параллел</w:t>
      </w:r>
      <w:r w:rsidR="00CE7FF0">
        <w:rPr>
          <w:rFonts w:ascii="Times New Roman" w:hAnsi="Times New Roman" w:cs="Times New Roman"/>
          <w:sz w:val="28"/>
          <w:szCs w:val="28"/>
        </w:rPr>
        <w:t>ях</w:t>
      </w:r>
      <w:r w:rsidRPr="00824524">
        <w:rPr>
          <w:rFonts w:ascii="Times New Roman" w:hAnsi="Times New Roman" w:cs="Times New Roman"/>
          <w:sz w:val="28"/>
          <w:szCs w:val="28"/>
        </w:rPr>
        <w:t xml:space="preserve"> 5-8 классов.</w:t>
      </w:r>
    </w:p>
    <w:p w:rsidR="00A028CD" w:rsidRPr="00824524" w:rsidRDefault="00A028CD" w:rsidP="00A622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524">
        <w:rPr>
          <w:rFonts w:ascii="Times New Roman" w:hAnsi="Times New Roman" w:cs="Times New Roman"/>
          <w:sz w:val="28"/>
          <w:szCs w:val="28"/>
        </w:rPr>
        <w:t>Научно-методическое сопровождение организации учебного процесса в условиях раздельно-параллельного обучения и воспитания в 5-9 классах.</w:t>
      </w:r>
    </w:p>
    <w:p w:rsidR="00A028CD" w:rsidRPr="00824524" w:rsidRDefault="00A028CD" w:rsidP="00A622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524">
        <w:rPr>
          <w:rFonts w:ascii="Times New Roman" w:hAnsi="Times New Roman" w:cs="Times New Roman"/>
          <w:sz w:val="28"/>
          <w:szCs w:val="28"/>
        </w:rPr>
        <w:lastRenderedPageBreak/>
        <w:t>Научно-методическое сопровождение организации учебного процесса учащихся специализированных 7 и 8 инженерных, 10 класса</w:t>
      </w:r>
      <w:r w:rsidR="00824524" w:rsidRPr="00824524">
        <w:rPr>
          <w:rFonts w:ascii="Times New Roman" w:hAnsi="Times New Roman" w:cs="Times New Roman"/>
          <w:sz w:val="28"/>
          <w:szCs w:val="28"/>
        </w:rPr>
        <w:t xml:space="preserve"> с углубленным изучением математики</w:t>
      </w:r>
      <w:r w:rsidRPr="00824524">
        <w:rPr>
          <w:rFonts w:ascii="Times New Roman" w:hAnsi="Times New Roman" w:cs="Times New Roman"/>
          <w:sz w:val="28"/>
          <w:szCs w:val="28"/>
        </w:rPr>
        <w:t>.</w:t>
      </w:r>
    </w:p>
    <w:p w:rsidR="00A028CD" w:rsidRPr="00824524" w:rsidRDefault="00A028CD" w:rsidP="00A622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524">
        <w:rPr>
          <w:rFonts w:ascii="Times New Roman" w:hAnsi="Times New Roman" w:cs="Times New Roman"/>
          <w:sz w:val="28"/>
          <w:szCs w:val="28"/>
        </w:rPr>
        <w:t xml:space="preserve">Организация научно-методического сопровождения исследовательской деятельности учителей (проведение семинаров, мастер-классов, индивидуальных консультаций). </w:t>
      </w:r>
    </w:p>
    <w:p w:rsidR="00A028CD" w:rsidRPr="00824524" w:rsidRDefault="00A028CD" w:rsidP="00A622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524">
        <w:rPr>
          <w:rFonts w:ascii="Times New Roman" w:hAnsi="Times New Roman" w:cs="Times New Roman"/>
          <w:sz w:val="28"/>
          <w:szCs w:val="28"/>
        </w:rPr>
        <w:t>Обобщение педагогического опыта учителей и представление его в печатных и электронных изданиях.</w:t>
      </w:r>
    </w:p>
    <w:p w:rsidR="00A028CD" w:rsidRPr="00824524" w:rsidRDefault="00A028CD" w:rsidP="00A622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52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CE7FF0" w:rsidRPr="00B65E72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B65E72">
        <w:rPr>
          <w:rFonts w:ascii="Times New Roman" w:hAnsi="Times New Roman" w:cs="Times New Roman"/>
          <w:sz w:val="28"/>
          <w:szCs w:val="28"/>
        </w:rPr>
        <w:t>педагогического мониторинга</w:t>
      </w:r>
      <w:r w:rsidRPr="00824524">
        <w:rPr>
          <w:rFonts w:ascii="Times New Roman" w:hAnsi="Times New Roman" w:cs="Times New Roman"/>
          <w:sz w:val="28"/>
          <w:szCs w:val="28"/>
        </w:rPr>
        <w:t xml:space="preserve"> в условиях компетентностного подхода.</w:t>
      </w:r>
    </w:p>
    <w:p w:rsidR="00A028CD" w:rsidRPr="00824524" w:rsidRDefault="00A028CD" w:rsidP="00A622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24">
        <w:rPr>
          <w:rFonts w:ascii="Times New Roman" w:hAnsi="Times New Roman" w:cs="Times New Roman"/>
          <w:sz w:val="28"/>
          <w:szCs w:val="28"/>
        </w:rPr>
        <w:t>Формирование системы мониторинга</w:t>
      </w:r>
      <w:r w:rsidR="00CE7FF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824524">
        <w:rPr>
          <w:rFonts w:ascii="Times New Roman" w:hAnsi="Times New Roman" w:cs="Times New Roman"/>
          <w:sz w:val="28"/>
          <w:szCs w:val="28"/>
        </w:rPr>
        <w:t>педагогических компетенций на уровне кафедры естественно-математического образования.</w:t>
      </w:r>
    </w:p>
    <w:p w:rsidR="00824524" w:rsidRDefault="00AA1834" w:rsidP="00A622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</w:t>
      </w:r>
      <w:r w:rsidR="007042ED" w:rsidRPr="007042ED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42ED" w:rsidRPr="00704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2ED" w:rsidRPr="007042ED">
        <w:rPr>
          <w:rFonts w:ascii="Times New Roman" w:hAnsi="Times New Roman" w:cs="Times New Roman"/>
          <w:sz w:val="28"/>
          <w:szCs w:val="28"/>
        </w:rPr>
        <w:t>об</w:t>
      </w:r>
      <w:r w:rsidR="007042ED">
        <w:rPr>
          <w:rFonts w:ascii="Times New Roman" w:hAnsi="Times New Roman" w:cs="Times New Roman"/>
          <w:sz w:val="28"/>
          <w:szCs w:val="28"/>
        </w:rPr>
        <w:t>учения по предметам</w:t>
      </w:r>
      <w:proofErr w:type="gramEnd"/>
      <w:r w:rsidR="007042ED">
        <w:rPr>
          <w:rFonts w:ascii="Times New Roman" w:hAnsi="Times New Roman" w:cs="Times New Roman"/>
          <w:sz w:val="28"/>
          <w:szCs w:val="28"/>
        </w:rPr>
        <w:t xml:space="preserve"> естественно-математического цикла</w:t>
      </w:r>
      <w:r w:rsidR="007042ED" w:rsidRPr="007042ED">
        <w:rPr>
          <w:rFonts w:ascii="Times New Roman" w:hAnsi="Times New Roman" w:cs="Times New Roman"/>
          <w:sz w:val="28"/>
          <w:szCs w:val="28"/>
        </w:rPr>
        <w:t>.</w:t>
      </w:r>
    </w:p>
    <w:p w:rsidR="00AA00A5" w:rsidRDefault="00AA00A5" w:rsidP="00AA1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CD" w:rsidRDefault="00E77C5B" w:rsidP="00AA1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</w:t>
      </w:r>
      <w:r w:rsidR="00A622C9">
        <w:rPr>
          <w:rFonts w:ascii="Times New Roman" w:hAnsi="Times New Roman" w:cs="Times New Roman"/>
          <w:sz w:val="28"/>
          <w:szCs w:val="28"/>
        </w:rPr>
        <w:t>е секции являются неотъемлемой частью кафедр</w:t>
      </w:r>
      <w:r w:rsidR="00AA1834">
        <w:rPr>
          <w:rFonts w:ascii="Times New Roman" w:hAnsi="Times New Roman" w:cs="Times New Roman"/>
          <w:sz w:val="28"/>
          <w:szCs w:val="28"/>
        </w:rPr>
        <w:t>, они рассматривают вопросы, связанные с преподаванием конкретных предметов</w:t>
      </w:r>
      <w:r w:rsidR="00A622C9">
        <w:rPr>
          <w:rFonts w:ascii="Times New Roman" w:hAnsi="Times New Roman" w:cs="Times New Roman"/>
          <w:sz w:val="28"/>
          <w:szCs w:val="28"/>
        </w:rPr>
        <w:t xml:space="preserve">. </w:t>
      </w:r>
      <w:r w:rsidR="007042ED">
        <w:rPr>
          <w:rFonts w:ascii="Times New Roman" w:hAnsi="Times New Roman" w:cs="Times New Roman"/>
          <w:sz w:val="28"/>
          <w:szCs w:val="28"/>
        </w:rPr>
        <w:t>На заседаниях п</w:t>
      </w:r>
      <w:r w:rsidR="007042ED" w:rsidRPr="007042ED">
        <w:rPr>
          <w:rFonts w:ascii="Times New Roman" w:hAnsi="Times New Roman" w:cs="Times New Roman"/>
          <w:sz w:val="28"/>
          <w:szCs w:val="28"/>
        </w:rPr>
        <w:t>редметн</w:t>
      </w:r>
      <w:r w:rsidR="007042ED">
        <w:rPr>
          <w:rFonts w:ascii="Times New Roman" w:hAnsi="Times New Roman" w:cs="Times New Roman"/>
          <w:sz w:val="28"/>
          <w:szCs w:val="28"/>
        </w:rPr>
        <w:t>ых секций</w:t>
      </w:r>
      <w:r w:rsidR="007042ED" w:rsidRPr="007042ED">
        <w:rPr>
          <w:rFonts w:ascii="Times New Roman" w:hAnsi="Times New Roman" w:cs="Times New Roman"/>
          <w:sz w:val="28"/>
          <w:szCs w:val="28"/>
        </w:rPr>
        <w:t xml:space="preserve"> </w:t>
      </w:r>
      <w:r w:rsidR="007042ED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AA1834">
        <w:rPr>
          <w:rFonts w:ascii="Times New Roman" w:hAnsi="Times New Roman" w:cs="Times New Roman"/>
          <w:sz w:val="28"/>
          <w:szCs w:val="28"/>
        </w:rPr>
        <w:t xml:space="preserve">теоретические вопросы, </w:t>
      </w:r>
      <w:r w:rsidR="007042ED">
        <w:rPr>
          <w:rFonts w:ascii="Times New Roman" w:hAnsi="Times New Roman" w:cs="Times New Roman"/>
          <w:sz w:val="28"/>
          <w:szCs w:val="28"/>
        </w:rPr>
        <w:t xml:space="preserve">вопросы выбора </w:t>
      </w:r>
      <w:r w:rsidR="00AA1834">
        <w:rPr>
          <w:rFonts w:ascii="Times New Roman" w:hAnsi="Times New Roman" w:cs="Times New Roman"/>
          <w:sz w:val="28"/>
          <w:szCs w:val="28"/>
        </w:rPr>
        <w:t>учебников</w:t>
      </w:r>
      <w:r w:rsidR="007042ED">
        <w:rPr>
          <w:rFonts w:ascii="Times New Roman" w:hAnsi="Times New Roman" w:cs="Times New Roman"/>
          <w:sz w:val="28"/>
          <w:szCs w:val="28"/>
        </w:rPr>
        <w:t>,</w:t>
      </w:r>
      <w:r w:rsidR="00AA1834">
        <w:rPr>
          <w:rFonts w:ascii="Times New Roman" w:hAnsi="Times New Roman" w:cs="Times New Roman"/>
          <w:sz w:val="28"/>
          <w:szCs w:val="28"/>
        </w:rPr>
        <w:t xml:space="preserve"> учебных пособий, дидактики, ТСО,</w:t>
      </w:r>
      <w:r w:rsidR="00A622C9">
        <w:rPr>
          <w:rFonts w:ascii="Times New Roman" w:hAnsi="Times New Roman" w:cs="Times New Roman"/>
          <w:sz w:val="28"/>
          <w:szCs w:val="28"/>
        </w:rPr>
        <w:t xml:space="preserve"> </w:t>
      </w:r>
      <w:r w:rsidR="00AA1834">
        <w:rPr>
          <w:rFonts w:ascii="Times New Roman" w:hAnsi="Times New Roman" w:cs="Times New Roman"/>
          <w:sz w:val="28"/>
          <w:szCs w:val="28"/>
        </w:rPr>
        <w:t>анализируются</w:t>
      </w:r>
      <w:r w:rsidR="00A622C9">
        <w:rPr>
          <w:rFonts w:ascii="Times New Roman" w:hAnsi="Times New Roman" w:cs="Times New Roman"/>
          <w:sz w:val="28"/>
          <w:szCs w:val="28"/>
        </w:rPr>
        <w:t xml:space="preserve"> рабочие программы,</w:t>
      </w:r>
      <w:r w:rsidR="007042ED">
        <w:rPr>
          <w:rFonts w:ascii="Times New Roman" w:hAnsi="Times New Roman" w:cs="Times New Roman"/>
          <w:sz w:val="28"/>
          <w:szCs w:val="28"/>
        </w:rPr>
        <w:t xml:space="preserve"> участие учащихся и учителей в олимпиадах, конкурсах, НПК.</w:t>
      </w:r>
    </w:p>
    <w:p w:rsidR="00D075C1" w:rsidRPr="00D62E51" w:rsidRDefault="00AA1834" w:rsidP="00D62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роли профессиональных методических объединений необходимо уточнить особенности нашей образовательной среды, поскольку ее разнообразие требует постоянной подготовки педагогов к инновациям. </w:t>
      </w:r>
      <w:r w:rsidR="00A028CD">
        <w:rPr>
          <w:rFonts w:ascii="Times New Roman" w:hAnsi="Times New Roman" w:cs="Times New Roman"/>
          <w:sz w:val="28"/>
          <w:szCs w:val="28"/>
        </w:rPr>
        <w:t>С</w:t>
      </w:r>
      <w:r w:rsidR="006F2804" w:rsidRPr="006F2804">
        <w:rPr>
          <w:rFonts w:ascii="Times New Roman" w:hAnsi="Times New Roman" w:cs="Times New Roman"/>
          <w:sz w:val="28"/>
          <w:szCs w:val="28"/>
        </w:rPr>
        <w:t xml:space="preserve"> </w:t>
      </w:r>
      <w:r w:rsidR="00D075C1" w:rsidRPr="00EE7999">
        <w:rPr>
          <w:rFonts w:ascii="Times New Roman" w:eastAsia="Times New Roman" w:hAnsi="Times New Roman" w:cs="Times New Roman"/>
          <w:sz w:val="28"/>
          <w:szCs w:val="28"/>
        </w:rPr>
        <w:t>2010/2011 учебного года в</w:t>
      </w:r>
      <w:r w:rsidR="00ED0968">
        <w:rPr>
          <w:rFonts w:ascii="Times New Roman" w:eastAsia="Times New Roman" w:hAnsi="Times New Roman" w:cs="Times New Roman"/>
          <w:sz w:val="28"/>
          <w:szCs w:val="28"/>
        </w:rPr>
        <w:t xml:space="preserve"> нашем</w:t>
      </w:r>
      <w:r w:rsidR="00D075C1" w:rsidRPr="00EE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968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="00D075C1" w:rsidRPr="00EE7999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индивидуальные учебные планы на </w:t>
      </w:r>
      <w:r w:rsidR="00D075C1">
        <w:rPr>
          <w:rFonts w:ascii="Times New Roman" w:eastAsia="Times New Roman" w:hAnsi="Times New Roman" w:cs="Times New Roman"/>
          <w:sz w:val="28"/>
          <w:szCs w:val="28"/>
        </w:rPr>
        <w:t>уровне среднего общего</w:t>
      </w:r>
      <w:r w:rsidR="00D075C1" w:rsidRPr="00EE799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D075C1">
        <w:rPr>
          <w:rFonts w:ascii="Times New Roman" w:eastAsia="Times New Roman" w:hAnsi="Times New Roman" w:cs="Times New Roman"/>
          <w:sz w:val="28"/>
          <w:szCs w:val="28"/>
        </w:rPr>
        <w:t>, с 2012/2013 учебного года частично на уровне основного общего образования</w:t>
      </w:r>
      <w:r w:rsidR="00D075C1" w:rsidRPr="00EE7999">
        <w:rPr>
          <w:rFonts w:ascii="Times New Roman" w:eastAsia="Times New Roman" w:hAnsi="Times New Roman" w:cs="Times New Roman"/>
          <w:sz w:val="28"/>
          <w:szCs w:val="28"/>
        </w:rPr>
        <w:t>. Данная модель позволила изучать математику</w:t>
      </w:r>
      <w:r w:rsidR="00CD628D">
        <w:rPr>
          <w:rFonts w:ascii="Times New Roman" w:eastAsia="Times New Roman" w:hAnsi="Times New Roman" w:cs="Times New Roman"/>
          <w:sz w:val="28"/>
          <w:szCs w:val="28"/>
        </w:rPr>
        <w:t>, физику, химию, биологию</w:t>
      </w:r>
      <w:r w:rsidR="00D075C1" w:rsidRPr="00EE7999">
        <w:rPr>
          <w:rFonts w:ascii="Times New Roman" w:eastAsia="Times New Roman" w:hAnsi="Times New Roman" w:cs="Times New Roman"/>
          <w:sz w:val="28"/>
          <w:szCs w:val="28"/>
        </w:rPr>
        <w:t xml:space="preserve"> в 10-11 классах на профильном </w:t>
      </w:r>
      <w:r w:rsidR="00D075C1">
        <w:rPr>
          <w:rFonts w:ascii="Times New Roman" w:eastAsia="Times New Roman" w:hAnsi="Times New Roman" w:cs="Times New Roman"/>
          <w:sz w:val="28"/>
          <w:szCs w:val="28"/>
        </w:rPr>
        <w:t xml:space="preserve"> и базовом </w:t>
      </w:r>
      <w:r w:rsidR="00D075C1" w:rsidRPr="00EE799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D075C1">
        <w:rPr>
          <w:rFonts w:ascii="Times New Roman" w:eastAsia="Times New Roman" w:hAnsi="Times New Roman" w:cs="Times New Roman"/>
          <w:sz w:val="28"/>
          <w:szCs w:val="28"/>
        </w:rPr>
        <w:t xml:space="preserve">,  в 8-9 классах </w:t>
      </w:r>
      <w:r w:rsidR="00CD628D">
        <w:rPr>
          <w:rFonts w:ascii="Times New Roman" w:eastAsia="Times New Roman" w:hAnsi="Times New Roman" w:cs="Times New Roman"/>
          <w:sz w:val="28"/>
          <w:szCs w:val="28"/>
        </w:rPr>
        <w:t xml:space="preserve">математику </w:t>
      </w:r>
      <w:r w:rsidR="00D075C1">
        <w:rPr>
          <w:rFonts w:ascii="Times New Roman" w:eastAsia="Times New Roman" w:hAnsi="Times New Roman" w:cs="Times New Roman"/>
          <w:sz w:val="28"/>
          <w:szCs w:val="28"/>
        </w:rPr>
        <w:t xml:space="preserve">на углубленном и базовом уровне. </w:t>
      </w:r>
      <w:r w:rsidR="00D075C1" w:rsidRPr="0064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5C1">
        <w:rPr>
          <w:rFonts w:ascii="Times New Roman" w:eastAsia="Times New Roman" w:hAnsi="Times New Roman" w:cs="Times New Roman"/>
          <w:sz w:val="28"/>
          <w:szCs w:val="28"/>
        </w:rPr>
        <w:t>Кроме часов, определенных выбранным учебным планом, каждый ученик имеет возможность комбинировать для себя такие образовательные услуги как элективный курс «Избранные вопросы математики»,</w:t>
      </w:r>
      <w:r w:rsidR="00CD628D" w:rsidRPr="00CD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28D">
        <w:rPr>
          <w:rFonts w:ascii="Times New Roman" w:eastAsia="Times New Roman" w:hAnsi="Times New Roman" w:cs="Times New Roman"/>
          <w:sz w:val="28"/>
          <w:szCs w:val="28"/>
        </w:rPr>
        <w:t>«Решение химических задач»,</w:t>
      </w:r>
      <w:r w:rsidR="000B58BE">
        <w:rPr>
          <w:rFonts w:ascii="Times New Roman" w:eastAsia="Times New Roman" w:hAnsi="Times New Roman" w:cs="Times New Roman"/>
          <w:sz w:val="28"/>
          <w:szCs w:val="28"/>
        </w:rPr>
        <w:t xml:space="preserve"> «Решение физических задач»</w:t>
      </w:r>
      <w:r w:rsidR="00ED09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628D">
        <w:rPr>
          <w:rFonts w:ascii="Times New Roman" w:eastAsia="Times New Roman" w:hAnsi="Times New Roman" w:cs="Times New Roman"/>
          <w:sz w:val="28"/>
          <w:szCs w:val="28"/>
        </w:rPr>
        <w:t xml:space="preserve"> «Избранные вопросы биологии», </w:t>
      </w:r>
      <w:r w:rsidR="00D075C1">
        <w:rPr>
          <w:rFonts w:ascii="Times New Roman" w:eastAsia="Times New Roman" w:hAnsi="Times New Roman" w:cs="Times New Roman"/>
          <w:sz w:val="28"/>
          <w:szCs w:val="28"/>
        </w:rPr>
        <w:t xml:space="preserve"> занятия внеурочной деятельности «Решение олимпиадных задач»,</w:t>
      </w:r>
      <w:r w:rsidR="00CD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5C1">
        <w:rPr>
          <w:rFonts w:ascii="Times New Roman" w:eastAsia="Times New Roman" w:hAnsi="Times New Roman" w:cs="Times New Roman"/>
          <w:sz w:val="28"/>
          <w:szCs w:val="28"/>
        </w:rPr>
        <w:t xml:space="preserve">«Лаборатория информационных технологий», </w:t>
      </w:r>
      <w:r w:rsidR="00ED0968">
        <w:rPr>
          <w:rFonts w:ascii="Times New Roman" w:eastAsia="Times New Roman" w:hAnsi="Times New Roman" w:cs="Times New Roman"/>
          <w:sz w:val="28"/>
          <w:szCs w:val="28"/>
        </w:rPr>
        <w:t xml:space="preserve">«Робототехника», </w:t>
      </w:r>
      <w:r w:rsidR="00D075C1">
        <w:rPr>
          <w:rFonts w:ascii="Times New Roman" w:eastAsia="Times New Roman" w:hAnsi="Times New Roman" w:cs="Times New Roman"/>
          <w:sz w:val="28"/>
          <w:szCs w:val="28"/>
        </w:rPr>
        <w:t xml:space="preserve">посещение лабораторий, научных площадок </w:t>
      </w:r>
      <w:r w:rsidR="00CD628D">
        <w:rPr>
          <w:rFonts w:ascii="Times New Roman" w:eastAsia="Times New Roman" w:hAnsi="Times New Roman" w:cs="Times New Roman"/>
          <w:sz w:val="28"/>
          <w:szCs w:val="28"/>
        </w:rPr>
        <w:t xml:space="preserve">технопарка и </w:t>
      </w:r>
      <w:r w:rsidR="00D075C1">
        <w:rPr>
          <w:rFonts w:ascii="Times New Roman" w:eastAsia="Times New Roman" w:hAnsi="Times New Roman" w:cs="Times New Roman"/>
          <w:sz w:val="28"/>
          <w:szCs w:val="28"/>
        </w:rPr>
        <w:t xml:space="preserve">различных новосибирских вузов: НГТУ, НГУ, </w:t>
      </w:r>
      <w:proofErr w:type="spellStart"/>
      <w:r w:rsidR="00D075C1">
        <w:rPr>
          <w:rFonts w:ascii="Times New Roman" w:eastAsia="Times New Roman" w:hAnsi="Times New Roman" w:cs="Times New Roman"/>
          <w:sz w:val="28"/>
          <w:szCs w:val="28"/>
        </w:rPr>
        <w:t>СГУГиТ</w:t>
      </w:r>
      <w:proofErr w:type="spellEnd"/>
      <w:r w:rsidR="00D075C1">
        <w:rPr>
          <w:rFonts w:ascii="Times New Roman" w:eastAsia="Times New Roman" w:hAnsi="Times New Roman" w:cs="Times New Roman"/>
          <w:sz w:val="28"/>
          <w:szCs w:val="28"/>
        </w:rPr>
        <w:t>, НГАСУ и др.</w:t>
      </w:r>
    </w:p>
    <w:p w:rsidR="00D647A2" w:rsidRDefault="00D075C1" w:rsidP="00D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дает возможность ученику за время обучения не просто получать знания</w:t>
      </w:r>
      <w:r w:rsidR="00AA00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программой профильного  (углубленного, базового) уровня, но и как можно раньше начать профессиональное становление, определяя интересы и раскрывая свои способности.</w:t>
      </w:r>
      <w:r w:rsidR="00060C5E" w:rsidRPr="00555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5E" w:rsidRPr="0055506C" w:rsidRDefault="00060C5E" w:rsidP="00591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06C">
        <w:rPr>
          <w:rFonts w:ascii="Times New Roman" w:hAnsi="Times New Roman" w:cs="Times New Roman"/>
          <w:sz w:val="28"/>
          <w:szCs w:val="28"/>
        </w:rPr>
        <w:lastRenderedPageBreak/>
        <w:t xml:space="preserve">С 2012 года в </w:t>
      </w:r>
      <w:r w:rsidR="00ED0968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55506C">
        <w:rPr>
          <w:rFonts w:ascii="Times New Roman" w:hAnsi="Times New Roman" w:cs="Times New Roman"/>
          <w:sz w:val="28"/>
          <w:szCs w:val="28"/>
        </w:rPr>
        <w:t xml:space="preserve"> осуществляется переход на ФГОС ООО в пилотном режиме, поэтому процесс обучения учитывает переходный период и строится на основе следующих нормативных документов:</w:t>
      </w:r>
      <w:r w:rsidR="00091A35">
        <w:rPr>
          <w:rFonts w:ascii="Times New Roman" w:hAnsi="Times New Roman" w:cs="Times New Roman"/>
          <w:sz w:val="28"/>
          <w:szCs w:val="28"/>
        </w:rPr>
        <w:t xml:space="preserve"> </w:t>
      </w:r>
      <w:r w:rsidR="00AA1834">
        <w:rPr>
          <w:rFonts w:ascii="Times New Roman" w:hAnsi="Times New Roman" w:cs="Times New Roman"/>
          <w:sz w:val="28"/>
          <w:szCs w:val="28"/>
        </w:rPr>
        <w:t>СЛАЙД</w:t>
      </w:r>
    </w:p>
    <w:p w:rsidR="00060C5E" w:rsidRPr="0055506C" w:rsidRDefault="00060C5E" w:rsidP="00A622C9">
      <w:pPr>
        <w:pStyle w:val="31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06C">
        <w:rPr>
          <w:rFonts w:ascii="Times New Roman" w:hAnsi="Times New Roman" w:cs="Times New Roman"/>
          <w:sz w:val="28"/>
          <w:szCs w:val="28"/>
        </w:rPr>
        <w:t>приказа МО РФ от 09.03.04г.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060C5E" w:rsidRPr="0055506C" w:rsidRDefault="00060C5E" w:rsidP="00A622C9">
      <w:pPr>
        <w:pStyle w:val="31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06C">
        <w:rPr>
          <w:rFonts w:ascii="Times New Roman" w:hAnsi="Times New Roman" w:cs="Times New Roman"/>
          <w:sz w:val="28"/>
          <w:szCs w:val="28"/>
        </w:rPr>
        <w:t>приказа МО РФ от 05.03.04г. № 1089 «Об утверждении федерального компонента государственного стандарта образования».</w:t>
      </w:r>
    </w:p>
    <w:p w:rsidR="00060C5E" w:rsidRDefault="00060C5E" w:rsidP="00A622C9">
      <w:pPr>
        <w:pStyle w:val="31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06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декабря 2010 г. N 1897   "Об утверждении федерального государственного образовательного стандарта основного общего образования"</w:t>
      </w:r>
    </w:p>
    <w:p w:rsidR="00AA00A5" w:rsidRDefault="00AA00A5" w:rsidP="00AA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834" w:rsidRDefault="00AA1834" w:rsidP="00AA1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нашей встречи – современные образовательные технологии, на некоторых из них, используемых моими коллегами, остановлю ваше внимание.</w:t>
      </w:r>
    </w:p>
    <w:p w:rsidR="0068546B" w:rsidRPr="00A622C9" w:rsidRDefault="0068546B" w:rsidP="00AA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Проектная, исследовательская деятельность учащихся пр</w:t>
      </w:r>
      <w:r w:rsidR="00AA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едусмотрена</w:t>
      </w:r>
      <w:r w:rsidRPr="00A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AA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</w:t>
      </w:r>
      <w:r w:rsidR="00AA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proofErr w:type="spellEnd"/>
      <w:r w:rsidRPr="00A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следовательно, каждый ученик должен быть обучен этой деятельности.</w:t>
      </w:r>
      <w:r w:rsidRPr="00A622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Программы всех школьных предметов ориентированы на данный вид деятельности. И это не случайно. Ведь именно в процессе правильной самостоятельной работы над созданием проекта лучше всего формируется культура умственного труда учеников. </w:t>
      </w:r>
      <w:r w:rsidRPr="00A622C9">
        <w:rPr>
          <w:rFonts w:ascii="Times New Roman" w:hAnsi="Times New Roman" w:cs="Times New Roman"/>
          <w:sz w:val="28"/>
          <w:szCs w:val="28"/>
        </w:rPr>
        <w:t xml:space="preserve"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определенного отрезка времени. Метод проектов всегда предполагает решение какой-то проблемы. </w:t>
      </w:r>
      <w:proofErr w:type="gramStart"/>
      <w:r w:rsidRPr="00A622C9">
        <w:rPr>
          <w:rFonts w:ascii="Times New Roman" w:hAnsi="Times New Roman" w:cs="Times New Roman"/>
          <w:sz w:val="28"/>
          <w:szCs w:val="28"/>
        </w:rPr>
        <w:t>Решение проблемы предусматривает,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умений, применение знаний из различных областей науки, техники, технологии, творческих областей.</w:t>
      </w:r>
      <w:proofErr w:type="gramEnd"/>
      <w:r w:rsidRPr="00A62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2C9">
        <w:rPr>
          <w:rFonts w:ascii="Times New Roman" w:hAnsi="Times New Roman" w:cs="Times New Roman"/>
          <w:sz w:val="28"/>
          <w:szCs w:val="28"/>
        </w:rPr>
        <w:t>Результаты выполненных проектов должны быть, что называется, "осязаемыми", т.е., если это теоретическая проблема, то конкретное ее решение, если практическая - конкретный результат, готовый к использованию (на уроке, в школе, в реальной жизни).</w:t>
      </w:r>
      <w:proofErr w:type="gramEnd"/>
      <w:r w:rsidRPr="00A622C9">
        <w:rPr>
          <w:rFonts w:ascii="Times New Roman" w:hAnsi="Times New Roman" w:cs="Times New Roman"/>
          <w:sz w:val="28"/>
          <w:szCs w:val="28"/>
        </w:rPr>
        <w:t xml:space="preserve"> Например, при изучении темы «Параллельность в пространстве»  в 10 классе ученики рассматривают параллельность прямых и плоскостей через практику повседневной жизни (подготовка к ремонту квартиры, дизайн помещений и т.д.). Большой интерес вызывает изготовление объемных моделей, фигур, особенно если в итоге получается проект озеленения территории гимназии, посвящённый 70-летию Великой Победы, новый дизайн игровой комнаты для учащихся начальных классов, проект парковой зоны для города Новосибирска. Кроме тех проектов, которые учащиеся 7–11 классов готовят </w:t>
      </w:r>
      <w:r w:rsidRPr="00A622C9">
        <w:rPr>
          <w:rFonts w:ascii="Times New Roman" w:hAnsi="Times New Roman" w:cs="Times New Roman"/>
          <w:sz w:val="28"/>
          <w:szCs w:val="28"/>
        </w:rPr>
        <w:lastRenderedPageBreak/>
        <w:t>в рамках изучения или закрепления учебного материала, учащиеся разрабатывают исследовательские проекты и представляют на научно-практических конференциях разного уровня.</w:t>
      </w:r>
      <w:r w:rsidRPr="00A6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8546B" w:rsidRPr="00EB6960" w:rsidRDefault="0068546B" w:rsidP="00AA1834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6960">
        <w:rPr>
          <w:rStyle w:val="c2"/>
          <w:color w:val="000000"/>
          <w:sz w:val="28"/>
          <w:szCs w:val="28"/>
        </w:rPr>
        <w:t xml:space="preserve">Системно - </w:t>
      </w:r>
      <w:proofErr w:type="spellStart"/>
      <w:r w:rsidRPr="00EB6960">
        <w:rPr>
          <w:rStyle w:val="c2"/>
          <w:color w:val="000000"/>
          <w:sz w:val="28"/>
          <w:szCs w:val="28"/>
        </w:rPr>
        <w:t>деятельностный</w:t>
      </w:r>
      <w:proofErr w:type="spellEnd"/>
      <w:r w:rsidRPr="00EB6960">
        <w:rPr>
          <w:rStyle w:val="c2"/>
          <w:color w:val="000000"/>
          <w:sz w:val="28"/>
          <w:szCs w:val="28"/>
        </w:rPr>
        <w:t xml:space="preserve"> подход – методологическая основа концепции государственного стандарта общего образования второго поколения.</w:t>
      </w:r>
    </w:p>
    <w:p w:rsidR="0068546B" w:rsidRPr="00EB6960" w:rsidRDefault="0068546B" w:rsidP="00F4385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6960">
        <w:rPr>
          <w:rStyle w:val="c2"/>
          <w:color w:val="000000"/>
          <w:sz w:val="28"/>
          <w:szCs w:val="28"/>
        </w:rPr>
        <w:t xml:space="preserve">В основе ФГОС лежит </w:t>
      </w:r>
      <w:proofErr w:type="spellStart"/>
      <w:r w:rsidRPr="00EB6960">
        <w:rPr>
          <w:rStyle w:val="c2"/>
          <w:color w:val="000000"/>
          <w:sz w:val="28"/>
          <w:szCs w:val="28"/>
        </w:rPr>
        <w:t>системно-деятельностный</w:t>
      </w:r>
      <w:proofErr w:type="spellEnd"/>
      <w:r w:rsidRPr="00EB6960">
        <w:rPr>
          <w:rStyle w:val="c2"/>
          <w:color w:val="000000"/>
          <w:sz w:val="28"/>
          <w:szCs w:val="28"/>
        </w:rPr>
        <w:t xml:space="preserve"> подход, который обеспечивает:</w:t>
      </w:r>
    </w:p>
    <w:p w:rsidR="0068546B" w:rsidRPr="00EB6960" w:rsidRDefault="0068546B" w:rsidP="00A622C9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B6960">
        <w:rPr>
          <w:rStyle w:val="c2"/>
          <w:color w:val="000000"/>
          <w:sz w:val="28"/>
          <w:szCs w:val="28"/>
        </w:rPr>
        <w:t>воспитание и развитие качеств личности, отвечающих требованиям информационного общества;</w:t>
      </w:r>
      <w:r w:rsidR="00F4385B">
        <w:rPr>
          <w:rStyle w:val="c2"/>
          <w:color w:val="000000"/>
          <w:sz w:val="28"/>
          <w:szCs w:val="28"/>
        </w:rPr>
        <w:t xml:space="preserve"> </w:t>
      </w:r>
      <w:r w:rsidRPr="00EB6960">
        <w:rPr>
          <w:rStyle w:val="c2"/>
          <w:color w:val="000000"/>
          <w:sz w:val="28"/>
          <w:szCs w:val="28"/>
        </w:rPr>
        <w:t>разработку содержания и технологий образования, определяющих пути и способы личностного и познавательного развития обучающихся;</w:t>
      </w:r>
      <w:r w:rsidR="00F4385B">
        <w:rPr>
          <w:rStyle w:val="c2"/>
          <w:color w:val="000000"/>
          <w:sz w:val="28"/>
          <w:szCs w:val="28"/>
        </w:rPr>
        <w:t xml:space="preserve"> </w:t>
      </w:r>
      <w:r w:rsidRPr="00EB6960">
        <w:rPr>
          <w:rStyle w:val="c2"/>
          <w:color w:val="000000"/>
          <w:sz w:val="28"/>
          <w:szCs w:val="28"/>
        </w:rPr>
        <w:t>развитие личности обучающегося на основе усвоения универсальных учебных действий познания и освоения мира; признание решающей роли способов организации  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  <w:proofErr w:type="gramEnd"/>
      <w:r w:rsidR="00F4385B">
        <w:rPr>
          <w:rStyle w:val="c2"/>
          <w:color w:val="000000"/>
          <w:sz w:val="28"/>
          <w:szCs w:val="28"/>
        </w:rPr>
        <w:t xml:space="preserve"> </w:t>
      </w:r>
      <w:r w:rsidRPr="00EB6960">
        <w:rPr>
          <w:rStyle w:val="c2"/>
          <w:color w:val="000000"/>
          <w:sz w:val="28"/>
          <w:szCs w:val="28"/>
        </w:rPr>
        <w:t>учет роли и значения видов деятельности и форм общения для определения целей и путей образования и воспитания;</w:t>
      </w:r>
    </w:p>
    <w:p w:rsidR="0068546B" w:rsidRPr="00EB6960" w:rsidRDefault="0068546B" w:rsidP="00A622C9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B6960">
        <w:rPr>
          <w:rStyle w:val="c2"/>
          <w:color w:val="000000"/>
          <w:sz w:val="28"/>
          <w:szCs w:val="28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здоровья);</w:t>
      </w:r>
      <w:r w:rsidR="00F4385B">
        <w:rPr>
          <w:rStyle w:val="c2"/>
          <w:color w:val="000000"/>
          <w:sz w:val="28"/>
          <w:szCs w:val="28"/>
        </w:rPr>
        <w:t xml:space="preserve"> </w:t>
      </w:r>
      <w:r w:rsidRPr="00EB6960">
        <w:rPr>
          <w:rStyle w:val="c2"/>
          <w:color w:val="000000"/>
          <w:sz w:val="28"/>
          <w:szCs w:val="28"/>
        </w:rPr>
        <w:t>обогащение форм взаимодействия со сверстниками и взрослыми в познавательной деятельности.</w:t>
      </w:r>
    </w:p>
    <w:p w:rsidR="00AA00A5" w:rsidRDefault="00AA00A5" w:rsidP="0068546B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8"/>
          <w:szCs w:val="28"/>
        </w:rPr>
      </w:pPr>
    </w:p>
    <w:p w:rsidR="0068546B" w:rsidRPr="00EB6960" w:rsidRDefault="00091A35" w:rsidP="0068546B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Слайд </w:t>
      </w:r>
      <w:r w:rsidR="0068546B" w:rsidRPr="00EB6960">
        <w:rPr>
          <w:rStyle w:val="c2"/>
          <w:color w:val="000000"/>
          <w:sz w:val="28"/>
          <w:szCs w:val="28"/>
        </w:rPr>
        <w:t xml:space="preserve">Реализация технологии </w:t>
      </w:r>
      <w:proofErr w:type="spellStart"/>
      <w:r w:rsidR="0068546B" w:rsidRPr="00EB6960">
        <w:rPr>
          <w:rStyle w:val="c2"/>
          <w:color w:val="000000"/>
          <w:sz w:val="28"/>
          <w:szCs w:val="28"/>
        </w:rPr>
        <w:t>деятельностного</w:t>
      </w:r>
      <w:proofErr w:type="spellEnd"/>
      <w:r w:rsidR="0068546B" w:rsidRPr="00EB6960">
        <w:rPr>
          <w:rStyle w:val="c2"/>
          <w:color w:val="000000"/>
          <w:sz w:val="28"/>
          <w:szCs w:val="28"/>
        </w:rPr>
        <w:t xml:space="preserve"> метода в практическом преподавании обеспечивается следующей</w:t>
      </w:r>
      <w:r w:rsidR="0068546B" w:rsidRPr="00EB6960">
        <w:rPr>
          <w:rStyle w:val="apple-converted-space"/>
          <w:color w:val="000000"/>
          <w:sz w:val="28"/>
          <w:szCs w:val="28"/>
        </w:rPr>
        <w:t> </w:t>
      </w:r>
      <w:r w:rsidR="0068546B" w:rsidRPr="00EB6960">
        <w:rPr>
          <w:rStyle w:val="c2"/>
          <w:b/>
          <w:bCs/>
          <w:color w:val="000000"/>
          <w:sz w:val="28"/>
          <w:szCs w:val="28"/>
        </w:rPr>
        <w:t>системой дидактических принципов:</w:t>
      </w:r>
    </w:p>
    <w:p w:rsidR="0068546B" w:rsidRPr="00EB6960" w:rsidRDefault="0068546B" w:rsidP="00A622C9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B6960">
        <w:rPr>
          <w:rStyle w:val="c2"/>
          <w:color w:val="000000"/>
          <w:sz w:val="28"/>
          <w:szCs w:val="28"/>
        </w:rPr>
        <w:t>Принцип</w:t>
      </w:r>
      <w:r w:rsidRPr="00EB6960">
        <w:rPr>
          <w:rStyle w:val="apple-converted-space"/>
          <w:color w:val="000000"/>
          <w:sz w:val="28"/>
          <w:szCs w:val="28"/>
        </w:rPr>
        <w:t> </w:t>
      </w:r>
      <w:r w:rsidRPr="00EB6960">
        <w:rPr>
          <w:rStyle w:val="c0"/>
          <w:i/>
          <w:iCs/>
          <w:color w:val="000000"/>
          <w:sz w:val="28"/>
          <w:szCs w:val="28"/>
        </w:rPr>
        <w:t>деятельности</w:t>
      </w:r>
      <w:r w:rsidRPr="00EB6960">
        <w:rPr>
          <w:rStyle w:val="c2"/>
          <w:color w:val="000000"/>
          <w:sz w:val="28"/>
          <w:szCs w:val="28"/>
        </w:rPr>
        <w:t xml:space="preserve"> 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EB6960">
        <w:rPr>
          <w:rStyle w:val="c2"/>
          <w:color w:val="000000"/>
          <w:sz w:val="28"/>
          <w:szCs w:val="28"/>
        </w:rPr>
        <w:t>деятельностных</w:t>
      </w:r>
      <w:proofErr w:type="spellEnd"/>
      <w:r w:rsidRPr="00EB6960">
        <w:rPr>
          <w:rStyle w:val="c2"/>
          <w:color w:val="000000"/>
          <w:sz w:val="28"/>
          <w:szCs w:val="28"/>
        </w:rPr>
        <w:t xml:space="preserve"> способностей, </w:t>
      </w:r>
      <w:proofErr w:type="spellStart"/>
      <w:r w:rsidRPr="00EB6960">
        <w:rPr>
          <w:rStyle w:val="c2"/>
          <w:color w:val="000000"/>
          <w:sz w:val="28"/>
          <w:szCs w:val="28"/>
        </w:rPr>
        <w:t>общеучебных</w:t>
      </w:r>
      <w:proofErr w:type="spellEnd"/>
      <w:r w:rsidRPr="00EB6960">
        <w:rPr>
          <w:rStyle w:val="c2"/>
          <w:color w:val="000000"/>
          <w:sz w:val="28"/>
          <w:szCs w:val="28"/>
        </w:rPr>
        <w:t xml:space="preserve"> умений.</w:t>
      </w:r>
    </w:p>
    <w:p w:rsidR="0068546B" w:rsidRPr="00EB6960" w:rsidRDefault="0068546B" w:rsidP="00A622C9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B6960">
        <w:rPr>
          <w:rStyle w:val="c2"/>
          <w:color w:val="000000"/>
          <w:sz w:val="28"/>
          <w:szCs w:val="28"/>
        </w:rPr>
        <w:t>Принцип</w:t>
      </w:r>
      <w:r w:rsidRPr="00EB6960">
        <w:rPr>
          <w:rStyle w:val="apple-converted-space"/>
          <w:color w:val="000000"/>
          <w:sz w:val="28"/>
          <w:szCs w:val="28"/>
        </w:rPr>
        <w:t> </w:t>
      </w:r>
      <w:r w:rsidRPr="00EB6960">
        <w:rPr>
          <w:rStyle w:val="c0"/>
          <w:i/>
          <w:iCs/>
          <w:color w:val="000000"/>
          <w:sz w:val="28"/>
          <w:szCs w:val="28"/>
        </w:rPr>
        <w:t>непрерывности</w:t>
      </w:r>
      <w:r w:rsidRPr="00EB6960">
        <w:rPr>
          <w:rStyle w:val="c2"/>
          <w:color w:val="000000"/>
          <w:sz w:val="28"/>
          <w:szCs w:val="28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68546B" w:rsidRPr="00EB6960" w:rsidRDefault="0068546B" w:rsidP="00A622C9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B6960">
        <w:rPr>
          <w:rStyle w:val="c2"/>
          <w:color w:val="000000"/>
          <w:sz w:val="28"/>
          <w:szCs w:val="28"/>
        </w:rPr>
        <w:t>Принцип</w:t>
      </w:r>
      <w:r w:rsidRPr="00EB6960">
        <w:rPr>
          <w:rStyle w:val="apple-converted-space"/>
          <w:color w:val="000000"/>
          <w:sz w:val="28"/>
          <w:szCs w:val="28"/>
        </w:rPr>
        <w:t> </w:t>
      </w:r>
      <w:r w:rsidRPr="00EB6960">
        <w:rPr>
          <w:rStyle w:val="c0"/>
          <w:i/>
          <w:iCs/>
          <w:color w:val="000000"/>
          <w:sz w:val="28"/>
          <w:szCs w:val="28"/>
        </w:rPr>
        <w:t>целостности</w:t>
      </w:r>
      <w:r w:rsidRPr="00EB6960">
        <w:rPr>
          <w:rStyle w:val="c2"/>
          <w:color w:val="000000"/>
          <w:sz w:val="28"/>
          <w:szCs w:val="28"/>
        </w:rPr>
        <w:t> 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68546B" w:rsidRPr="00EB6960" w:rsidRDefault="0068546B" w:rsidP="00A622C9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B6960">
        <w:rPr>
          <w:rStyle w:val="c2"/>
          <w:color w:val="000000"/>
          <w:sz w:val="28"/>
          <w:szCs w:val="28"/>
        </w:rPr>
        <w:t>Принцип</w:t>
      </w:r>
      <w:r w:rsidRPr="00EB6960">
        <w:rPr>
          <w:rStyle w:val="apple-converted-space"/>
          <w:color w:val="000000"/>
          <w:sz w:val="28"/>
          <w:szCs w:val="28"/>
        </w:rPr>
        <w:t> </w:t>
      </w:r>
      <w:r w:rsidRPr="00EB6960">
        <w:rPr>
          <w:rStyle w:val="c0"/>
          <w:i/>
          <w:iCs/>
          <w:color w:val="000000"/>
          <w:sz w:val="28"/>
          <w:szCs w:val="28"/>
        </w:rPr>
        <w:t>минимакса</w:t>
      </w:r>
      <w:r w:rsidRPr="00EB6960">
        <w:rPr>
          <w:rStyle w:val="c2"/>
          <w:color w:val="000000"/>
          <w:sz w:val="28"/>
          <w:szCs w:val="28"/>
        </w:rPr>
        <w:t xml:space="preserve"> – заключается в следующем: школа должна предложить ученику возможность освоения содержания образования </w:t>
      </w:r>
      <w:r w:rsidRPr="00EB6960">
        <w:rPr>
          <w:rStyle w:val="c2"/>
          <w:color w:val="000000"/>
          <w:sz w:val="28"/>
          <w:szCs w:val="28"/>
        </w:rPr>
        <w:lastRenderedPageBreak/>
        <w:t>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68546B" w:rsidRPr="00EB6960" w:rsidRDefault="0068546B" w:rsidP="00A622C9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B6960">
        <w:rPr>
          <w:rStyle w:val="c2"/>
          <w:color w:val="000000"/>
          <w:sz w:val="28"/>
          <w:szCs w:val="28"/>
        </w:rPr>
        <w:t>Принцип</w:t>
      </w:r>
      <w:r w:rsidRPr="00EB6960">
        <w:rPr>
          <w:rStyle w:val="apple-converted-space"/>
          <w:color w:val="000000"/>
          <w:sz w:val="28"/>
          <w:szCs w:val="28"/>
        </w:rPr>
        <w:t> </w:t>
      </w:r>
      <w:r w:rsidRPr="00EB6960">
        <w:rPr>
          <w:rStyle w:val="c0"/>
          <w:i/>
          <w:iCs/>
          <w:color w:val="000000"/>
          <w:sz w:val="28"/>
          <w:szCs w:val="28"/>
        </w:rPr>
        <w:t>психологической комфортности</w:t>
      </w:r>
      <w:r w:rsidRPr="00EB6960">
        <w:rPr>
          <w:rStyle w:val="c2"/>
          <w:color w:val="000000"/>
          <w:sz w:val="28"/>
          <w:szCs w:val="28"/>
        </w:rPr>
        <w:t xml:space="preserve"> – предполагает снятие всех </w:t>
      </w:r>
      <w:proofErr w:type="spellStart"/>
      <w:r w:rsidRPr="00EB6960">
        <w:rPr>
          <w:rStyle w:val="c2"/>
          <w:color w:val="000000"/>
          <w:sz w:val="28"/>
          <w:szCs w:val="28"/>
        </w:rPr>
        <w:t>стрессообразующих</w:t>
      </w:r>
      <w:proofErr w:type="spellEnd"/>
      <w:r w:rsidRPr="00EB6960">
        <w:rPr>
          <w:rStyle w:val="c2"/>
          <w:color w:val="000000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8546B" w:rsidRPr="00EB6960" w:rsidRDefault="0068546B" w:rsidP="00A622C9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B6960">
        <w:rPr>
          <w:rStyle w:val="c2"/>
          <w:color w:val="000000"/>
          <w:sz w:val="28"/>
          <w:szCs w:val="28"/>
        </w:rPr>
        <w:t>Принцип</w:t>
      </w:r>
      <w:r w:rsidRPr="00EB6960">
        <w:rPr>
          <w:rStyle w:val="apple-converted-space"/>
          <w:color w:val="000000"/>
          <w:sz w:val="28"/>
          <w:szCs w:val="28"/>
        </w:rPr>
        <w:t> </w:t>
      </w:r>
      <w:r w:rsidRPr="00EB6960">
        <w:rPr>
          <w:rStyle w:val="c0"/>
          <w:i/>
          <w:iCs/>
          <w:color w:val="000000"/>
          <w:sz w:val="28"/>
          <w:szCs w:val="28"/>
        </w:rPr>
        <w:t>вариативности</w:t>
      </w:r>
      <w:r w:rsidRPr="00EB6960">
        <w:rPr>
          <w:rStyle w:val="c2"/>
          <w:color w:val="000000"/>
          <w:sz w:val="28"/>
          <w:szCs w:val="28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68546B" w:rsidRPr="00EB6960" w:rsidRDefault="0068546B" w:rsidP="00A622C9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B6960">
        <w:rPr>
          <w:rStyle w:val="c2"/>
          <w:color w:val="000000"/>
          <w:sz w:val="28"/>
          <w:szCs w:val="28"/>
        </w:rPr>
        <w:t>Принцип</w:t>
      </w:r>
      <w:r w:rsidRPr="00EB6960">
        <w:rPr>
          <w:rStyle w:val="apple-converted-space"/>
          <w:color w:val="000000"/>
          <w:sz w:val="28"/>
          <w:szCs w:val="28"/>
        </w:rPr>
        <w:t> </w:t>
      </w:r>
      <w:r w:rsidRPr="00EB6960">
        <w:rPr>
          <w:rStyle w:val="c0"/>
          <w:i/>
          <w:iCs/>
          <w:color w:val="000000"/>
          <w:sz w:val="28"/>
          <w:szCs w:val="28"/>
        </w:rPr>
        <w:t>творчества</w:t>
      </w:r>
      <w:r w:rsidRPr="00EB6960">
        <w:rPr>
          <w:rStyle w:val="c1"/>
          <w:color w:val="000000"/>
          <w:sz w:val="28"/>
          <w:szCs w:val="28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AA00A5" w:rsidRDefault="00AA00A5" w:rsidP="00967E20">
      <w:pPr>
        <w:pStyle w:val="31"/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28D" w:rsidRPr="00CD628D" w:rsidRDefault="00AA1834" w:rsidP="00967E20">
      <w:pPr>
        <w:pStyle w:val="31"/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учитель сам умеющий создавать </w:t>
      </w:r>
      <w:r w:rsidR="00967E20">
        <w:rPr>
          <w:rFonts w:ascii="Times New Roman" w:hAnsi="Times New Roman" w:cs="Times New Roman"/>
          <w:sz w:val="28"/>
          <w:szCs w:val="28"/>
        </w:rPr>
        <w:t>проекты, может научить детей проектированию. Наши у</w:t>
      </w:r>
      <w:r w:rsidR="00CD628D">
        <w:rPr>
          <w:rFonts w:ascii="Times New Roman" w:eastAsia="Calibri" w:hAnsi="Times New Roman" w:cs="Times New Roman"/>
          <w:sz w:val="28"/>
          <w:szCs w:val="28"/>
        </w:rPr>
        <w:t xml:space="preserve">чителя математики </w:t>
      </w:r>
      <w:proofErr w:type="spellStart"/>
      <w:r w:rsidR="00967E20">
        <w:rPr>
          <w:rFonts w:ascii="Times New Roman" w:eastAsia="Calibri" w:hAnsi="Times New Roman" w:cs="Times New Roman"/>
          <w:sz w:val="28"/>
          <w:szCs w:val="28"/>
        </w:rPr>
        <w:t>Швидко</w:t>
      </w:r>
      <w:proofErr w:type="spellEnd"/>
      <w:r w:rsidR="00967E20">
        <w:rPr>
          <w:rFonts w:ascii="Times New Roman" w:eastAsia="Calibri" w:hAnsi="Times New Roman" w:cs="Times New Roman"/>
          <w:sz w:val="28"/>
          <w:szCs w:val="28"/>
        </w:rPr>
        <w:t xml:space="preserve"> Е.А., </w:t>
      </w:r>
      <w:proofErr w:type="spellStart"/>
      <w:r w:rsidR="00967E20">
        <w:rPr>
          <w:rFonts w:ascii="Times New Roman" w:eastAsia="Calibri" w:hAnsi="Times New Roman" w:cs="Times New Roman"/>
          <w:sz w:val="28"/>
          <w:szCs w:val="28"/>
        </w:rPr>
        <w:t>Комогорцева</w:t>
      </w:r>
      <w:proofErr w:type="spellEnd"/>
      <w:r w:rsidR="00967E20">
        <w:rPr>
          <w:rFonts w:ascii="Times New Roman" w:eastAsia="Calibri" w:hAnsi="Times New Roman" w:cs="Times New Roman"/>
          <w:sz w:val="28"/>
          <w:szCs w:val="28"/>
        </w:rPr>
        <w:t xml:space="preserve"> Т.Н., </w:t>
      </w:r>
      <w:r w:rsidR="00CD628D" w:rsidRPr="00CD628D">
        <w:rPr>
          <w:rFonts w:ascii="Times New Roman" w:eastAsia="Calibri" w:hAnsi="Times New Roman" w:cs="Times New Roman"/>
          <w:sz w:val="28"/>
          <w:szCs w:val="28"/>
        </w:rPr>
        <w:t>принимал</w:t>
      </w:r>
      <w:r w:rsidR="00CD628D">
        <w:rPr>
          <w:rFonts w:ascii="Times New Roman" w:eastAsia="Calibri" w:hAnsi="Times New Roman" w:cs="Times New Roman"/>
          <w:sz w:val="28"/>
          <w:szCs w:val="28"/>
        </w:rPr>
        <w:t>и</w:t>
      </w:r>
      <w:r w:rsidR="00CD628D" w:rsidRPr="00CD628D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подготовке конкурсных документов на  реализацию регионального проекта «Создание специализированных классов с углубленным изучением математики».</w:t>
      </w:r>
      <w:r w:rsidR="00CD628D" w:rsidRPr="00CD628D">
        <w:rPr>
          <w:sz w:val="28"/>
          <w:szCs w:val="28"/>
        </w:rPr>
        <w:t xml:space="preserve"> </w:t>
      </w:r>
      <w:r w:rsidR="00CD628D" w:rsidRPr="00CD628D">
        <w:rPr>
          <w:rFonts w:ascii="Times New Roman" w:eastAsia="Calibri" w:hAnsi="Times New Roman" w:cs="Times New Roman"/>
          <w:sz w:val="28"/>
          <w:szCs w:val="28"/>
        </w:rPr>
        <w:t xml:space="preserve">С 2012/2013 учебного года </w:t>
      </w:r>
      <w:r w:rsidR="000B58BE">
        <w:rPr>
          <w:rFonts w:ascii="Times New Roman" w:eastAsia="Calibri" w:hAnsi="Times New Roman" w:cs="Times New Roman"/>
          <w:sz w:val="28"/>
          <w:szCs w:val="28"/>
        </w:rPr>
        <w:t xml:space="preserve">в гимназии </w:t>
      </w:r>
      <w:r w:rsidR="00967E20">
        <w:rPr>
          <w:rFonts w:ascii="Times New Roman" w:eastAsia="Calibri" w:hAnsi="Times New Roman" w:cs="Times New Roman"/>
          <w:sz w:val="28"/>
          <w:szCs w:val="28"/>
        </w:rPr>
        <w:t>функционируют</w:t>
      </w:r>
      <w:r w:rsidR="00CD628D" w:rsidRPr="00CD628D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</w:t>
      </w:r>
      <w:r w:rsidR="000B58BE">
        <w:rPr>
          <w:rFonts w:ascii="Times New Roman" w:eastAsia="Calibri" w:hAnsi="Times New Roman" w:cs="Times New Roman"/>
          <w:sz w:val="28"/>
          <w:szCs w:val="28"/>
        </w:rPr>
        <w:t>ые</w:t>
      </w:r>
      <w:r w:rsidR="00CD628D" w:rsidRPr="00CD628D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0B58BE">
        <w:rPr>
          <w:rFonts w:ascii="Times New Roman" w:eastAsia="Calibri" w:hAnsi="Times New Roman" w:cs="Times New Roman"/>
          <w:sz w:val="28"/>
          <w:szCs w:val="28"/>
        </w:rPr>
        <w:t>ы</w:t>
      </w:r>
      <w:r w:rsidR="00CD628D" w:rsidRPr="00CD628D">
        <w:rPr>
          <w:rFonts w:ascii="Times New Roman" w:eastAsia="Calibri" w:hAnsi="Times New Roman" w:cs="Times New Roman"/>
          <w:sz w:val="28"/>
          <w:szCs w:val="28"/>
        </w:rPr>
        <w:t xml:space="preserve"> с углубленн</w:t>
      </w:r>
      <w:r w:rsidR="000B58BE">
        <w:rPr>
          <w:rFonts w:ascii="Times New Roman" w:eastAsia="Calibri" w:hAnsi="Times New Roman" w:cs="Times New Roman"/>
          <w:sz w:val="28"/>
          <w:szCs w:val="28"/>
        </w:rPr>
        <w:t xml:space="preserve">ым изучением математики, которые </w:t>
      </w:r>
      <w:r w:rsidR="00CD628D" w:rsidRPr="00CD628D">
        <w:rPr>
          <w:rFonts w:ascii="Times New Roman" w:hAnsi="Times New Roman" w:cs="Times New Roman"/>
          <w:sz w:val="28"/>
          <w:szCs w:val="28"/>
        </w:rPr>
        <w:t>формир</w:t>
      </w:r>
      <w:r w:rsidR="000B58BE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CD628D" w:rsidRPr="00CD628D">
        <w:rPr>
          <w:rFonts w:ascii="Times New Roman" w:hAnsi="Times New Roman" w:cs="Times New Roman"/>
          <w:sz w:val="28"/>
          <w:szCs w:val="28"/>
        </w:rPr>
        <w:t xml:space="preserve"> на основе конкурсного отбора. Приоритетной задачей специализированного класса является формирование личности  с разносторонним интеллектом, навыками исследовательского труда, высоким уровнем культуры, готовой к осознанному выбору и освоению профессиональных образовательных программ математического профиля. </w:t>
      </w:r>
    </w:p>
    <w:p w:rsidR="00CD628D" w:rsidRPr="000B58BE" w:rsidRDefault="00CD628D" w:rsidP="0096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BE">
        <w:rPr>
          <w:rFonts w:ascii="Times New Roman" w:eastAsia="Calibri" w:hAnsi="Times New Roman" w:cs="Times New Roman"/>
          <w:sz w:val="28"/>
          <w:szCs w:val="28"/>
        </w:rPr>
        <w:t xml:space="preserve">Идея непрерывности образования и создания системы непрерывного профессионального образования, в том числе инженерных кадров, ставит перед общеобразовательной школой цель ранней </w:t>
      </w:r>
      <w:proofErr w:type="spellStart"/>
      <w:r w:rsidRPr="000B58BE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 w:rsidRPr="000B58BE">
        <w:rPr>
          <w:rFonts w:ascii="Times New Roman" w:eastAsia="Calibri" w:hAnsi="Times New Roman" w:cs="Times New Roman"/>
          <w:sz w:val="28"/>
          <w:szCs w:val="28"/>
        </w:rPr>
        <w:t xml:space="preserve"> и профильной подготовки учащихся, направленной на выбор будущей профессии при получении основного общего и среднего общего образования. В этих условиях образование может рассматриваться как процесс, направленный на расширение возможностей выбора личного жизненного пути и на саморазвитие личности. В связи с этим новая парадигма образования выдвигает требования к разработке образовательных маршрутов, позволяющих личности выбрать индивидуальную образовательную траекторию, что в полной мере реализуется в идее создания инженерных классов.</w:t>
      </w:r>
      <w:r w:rsidR="002C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8BE">
        <w:rPr>
          <w:rFonts w:ascii="Times New Roman" w:eastAsia="Calibri" w:hAnsi="Times New Roman" w:cs="Times New Roman"/>
          <w:sz w:val="28"/>
          <w:szCs w:val="28"/>
        </w:rPr>
        <w:t>Так с 2013/2014 учебного года на базе гимназии созда</w:t>
      </w:r>
      <w:r w:rsidR="002705DF">
        <w:rPr>
          <w:rFonts w:ascii="Times New Roman" w:eastAsia="Calibri" w:hAnsi="Times New Roman" w:cs="Times New Roman"/>
          <w:sz w:val="28"/>
          <w:szCs w:val="28"/>
        </w:rPr>
        <w:t>ются</w:t>
      </w:r>
      <w:r w:rsidRPr="000B58BE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специализированны</w:t>
      </w:r>
      <w:r w:rsidR="002705DF">
        <w:rPr>
          <w:rFonts w:ascii="Times New Roman" w:eastAsia="Calibri" w:hAnsi="Times New Roman" w:cs="Times New Roman"/>
          <w:sz w:val="28"/>
          <w:szCs w:val="28"/>
        </w:rPr>
        <w:t>е</w:t>
      </w:r>
      <w:r w:rsidRPr="000B58BE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2705DF">
        <w:rPr>
          <w:rFonts w:ascii="Times New Roman" w:eastAsia="Calibri" w:hAnsi="Times New Roman" w:cs="Times New Roman"/>
          <w:sz w:val="28"/>
          <w:szCs w:val="28"/>
        </w:rPr>
        <w:t>ы</w:t>
      </w:r>
      <w:r w:rsidRPr="000B58BE">
        <w:rPr>
          <w:rFonts w:ascii="Times New Roman" w:eastAsia="Calibri" w:hAnsi="Times New Roman" w:cs="Times New Roman"/>
          <w:sz w:val="28"/>
          <w:szCs w:val="28"/>
        </w:rPr>
        <w:t xml:space="preserve"> инженерно-технологической направленности на базе класса мальчиков</w:t>
      </w:r>
      <w:r w:rsidR="00967E20">
        <w:rPr>
          <w:rFonts w:ascii="Times New Roman" w:hAnsi="Times New Roman" w:cs="Times New Roman"/>
          <w:sz w:val="28"/>
          <w:szCs w:val="28"/>
        </w:rPr>
        <w:t xml:space="preserve">, которые также являются частью регионального проекта.  </w:t>
      </w:r>
    </w:p>
    <w:p w:rsidR="00AA00A5" w:rsidRDefault="002C03D1" w:rsidP="00967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вы знаете главную особенность нашего учреждения. «Учим раздельно, воспитываем вместе» – лозунг раздельно-параллельного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внедряемого с 2006 года. Я опишу эту технологию на основе собственного опыта, поскольку в основном работаю с классами мальчиков. </w:t>
      </w:r>
      <w:r w:rsidR="00CD628D" w:rsidRPr="000B58BE">
        <w:rPr>
          <w:rFonts w:ascii="Times New Roman" w:hAnsi="Times New Roman" w:cs="Times New Roman"/>
          <w:sz w:val="28"/>
          <w:szCs w:val="28"/>
        </w:rPr>
        <w:t xml:space="preserve">Специфика организации учебной деятельности в гендерном классе заключается в следующем: на 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уроках зада</w:t>
      </w:r>
      <w:r w:rsidR="0027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высокий темп работы, информационно насыщенный узловыми моментами. Мальчики предпочитают активное  и самостоятельное изучение нового материала, следовательно, в процессе объяснения нового материала </w:t>
      </w:r>
      <w:r w:rsidR="0027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обращаются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учащимся с вопросами, опираюсь на их жизненный опыт. В течение урока постоянно меняю</w:t>
      </w:r>
      <w:r w:rsidR="0027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 деятельности, т.к. мальчикам сложно концентрироваться весь урок только на одном виде деятельности, часто использую частично-поисковый и поисковый методы. Учитыва</w:t>
      </w:r>
      <w:r w:rsidR="0027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мальчики долго врабатываются в урок, поэтому в начале урока прово</w:t>
      </w:r>
      <w:r w:rsidR="0027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дятся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="0027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кие виды работ как устный счет, 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диктант, взаимопроверку домашнего задания, различные разминки. Обязательно предлага</w:t>
      </w:r>
      <w:r w:rsidR="0027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 класса выдвинуть гипотезу и  обосновать, исследовать и  доказать утверждение. </w:t>
      </w:r>
      <w:r w:rsidR="00CD628D" w:rsidRPr="000B58B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На каждом уроке</w:t>
      </w:r>
      <w:r w:rsidR="00306C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учителя </w:t>
      </w:r>
      <w:r w:rsidR="00CD628D" w:rsidRPr="000B58B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и</w:t>
      </w:r>
      <w:r w:rsidR="00CD628D" w:rsidRPr="000B58BE">
        <w:rPr>
          <w:rFonts w:ascii="Times New Roman" w:hAnsi="Times New Roman" w:cs="Times New Roman"/>
          <w:sz w:val="28"/>
          <w:szCs w:val="28"/>
        </w:rPr>
        <w:t>спользую</w:t>
      </w:r>
      <w:r w:rsidR="00306C44">
        <w:rPr>
          <w:rFonts w:ascii="Times New Roman" w:hAnsi="Times New Roman" w:cs="Times New Roman"/>
          <w:sz w:val="28"/>
          <w:szCs w:val="28"/>
        </w:rPr>
        <w:t>т</w:t>
      </w:r>
      <w:r w:rsidR="00CD628D" w:rsidRPr="000B58BE">
        <w:rPr>
          <w:rFonts w:ascii="Times New Roman" w:hAnsi="Times New Roman" w:cs="Times New Roman"/>
          <w:sz w:val="28"/>
          <w:szCs w:val="28"/>
        </w:rPr>
        <w:t xml:space="preserve"> дополнительные задания развивающего характера, задания логического характера, требующие применения знаний в новых не стандартных условиях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Понимая, </w:t>
      </w:r>
      <w:r w:rsidR="00AA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мальчиков лучше развита зрительная память, на уроках </w:t>
      </w:r>
      <w:r w:rsidR="0030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</w:t>
      </w:r>
      <w:r w:rsidR="0030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D628D" w:rsidRPr="000B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наглядный материал в виде схем, рисунков, моделей.</w:t>
      </w:r>
      <w:r w:rsidR="004D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1D37" w:rsidRPr="00AA00A5" w:rsidRDefault="000C701B" w:rsidP="0096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уроков математики </w:t>
      </w:r>
      <w:r w:rsidR="00F76FB6" w:rsidRPr="00A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химией</w:t>
      </w:r>
      <w:r w:rsidRPr="00AA0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биологией, физикой и другими учебными предметами позволяет многогранно рассмотреть многие важные явления, связать уроки математики с жизнью, показать богатство и сложность окружающего мира, дать детям заряд любознательности, творческой энергии. У учащихся появляется возможность создать не только собственную модель мира, но и выработать свой способ взаимодействия с ним.</w:t>
      </w:r>
      <w:r w:rsidR="00AE6460" w:rsidRPr="00A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математические понятия раскрывает новые аспекты физических, химических, биологических знаний, одновременно математические знания приобретают обобщённый смысл. Не зря говорят: “Математика – царица наук”. Она даёт методы изучения другим наукам.</w:t>
      </w:r>
    </w:p>
    <w:p w:rsidR="002C03D1" w:rsidRDefault="004B1D37" w:rsidP="004B1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60">
        <w:rPr>
          <w:rFonts w:ascii="Times New Roman" w:hAnsi="Times New Roman" w:cs="Times New Roman"/>
          <w:sz w:val="28"/>
          <w:szCs w:val="28"/>
        </w:rPr>
        <w:t xml:space="preserve">Применение информационно-коммуникативных технологий эффективно обеспечивает индивидуализацию и дифференциацию образовательного процесса. Использование мобильного компьютерного класса с выходом в Интернет и установленным программным обеспечением (Математический конструктор, </w:t>
      </w:r>
      <w:proofErr w:type="spellStart"/>
      <w:r w:rsidRPr="00EB6960">
        <w:rPr>
          <w:rFonts w:ascii="Times New Roman" w:hAnsi="Times New Roman" w:cs="Times New Roman"/>
          <w:bCs/>
          <w:sz w:val="28"/>
          <w:szCs w:val="28"/>
        </w:rPr>
        <w:t>Mathcad</w:t>
      </w:r>
      <w:proofErr w:type="spellEnd"/>
      <w:r w:rsidRPr="00EB6960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EB6960">
        <w:rPr>
          <w:rFonts w:ascii="Times New Roman" w:hAnsi="Times New Roman" w:cs="Times New Roman"/>
          <w:sz w:val="28"/>
          <w:szCs w:val="28"/>
        </w:rPr>
        <w:t>) обеспечивает такое количество источников математической информации, что позволяет каждому ученику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поисковую деятельность по заданной теме. Если ученик испытывает затруднения при изучении темы, он может самостоятельно посмотреть подготовленную учителем презентацию,  пригласить консультанта-ученика, а если находится дома, то задать вопрос по электронной почте или через сервисы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1D37" w:rsidRPr="001A36E4" w:rsidRDefault="002C03D1" w:rsidP="004B1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 представить современный урок, я обращу ваше внимание на применение документ-камеры и системы голосования. </w:t>
      </w:r>
      <w:r w:rsidR="001A36E4">
        <w:rPr>
          <w:rFonts w:ascii="Times New Roman" w:hAnsi="Times New Roman" w:cs="Times New Roman"/>
          <w:sz w:val="28"/>
          <w:szCs w:val="28"/>
        </w:rPr>
        <w:t xml:space="preserve">Использование документ камеры дает возможность </w:t>
      </w:r>
      <w:r w:rsidR="001A36E4" w:rsidRPr="001A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</w:t>
      </w:r>
      <w:r w:rsidR="00B9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A36E4" w:rsidRPr="001A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реальном времени мелких или существующих в единственном экземпляре объектов с возможностью произвольного масштабирования, изменения положения и </w:t>
      </w:r>
      <w:r w:rsidR="001A36E4" w:rsidRPr="001A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наблюдений (в том числе, длительных). </w:t>
      </w:r>
      <w:proofErr w:type="gramStart"/>
      <w:r w:rsidR="001A36E4" w:rsidRPr="001A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Кусок ка</w:t>
      </w:r>
      <w:r w:rsidR="00517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менной породы, страница книги, газеты, муравей, </w:t>
      </w:r>
      <w:r w:rsidR="001A36E4" w:rsidRPr="001A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17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абочка, фотография, иллюстрация,</w:t>
      </w:r>
      <w:r w:rsidR="001A36E4" w:rsidRPr="001A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график, захватывающая демонстрация в динамике физических опытов и химических процессов, препарированные объекты в биологии и анатомии, визуализация уникальных текстов и гравюр всё это, как никогда, становится максимально доступным, наглядным, повышает интерес учеников к рассматриваемой теме и способствует прогрессирующему качеству современных уроков.</w:t>
      </w:r>
      <w:proofErr w:type="gramEnd"/>
      <w:r w:rsidR="001A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документ-камера позволяет записывать </w:t>
      </w:r>
      <w:proofErr w:type="gramStart"/>
      <w:r w:rsidR="00B9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видео-фрагменты</w:t>
      </w:r>
      <w:proofErr w:type="gramEnd"/>
      <w:r w:rsidR="00B9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делать фотографии, создавать различные видеоряды.</w:t>
      </w:r>
    </w:p>
    <w:p w:rsidR="0052171E" w:rsidRPr="00B9688A" w:rsidRDefault="00B9688A" w:rsidP="00A622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существующие разные с</w:t>
      </w:r>
      <w:r w:rsidR="0052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2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голосования</w:t>
      </w:r>
      <w:r w:rsidR="00A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171E"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="0052171E"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52171E" w:rsidRPr="00B9688A" w:rsidRDefault="0052171E" w:rsidP="00A622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интенсифицировать все уровни учебно-воспитательного процесса;</w:t>
      </w:r>
    </w:p>
    <w:p w:rsidR="0052171E" w:rsidRPr="00B9688A" w:rsidRDefault="0052171E" w:rsidP="00A622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организовать познавательную деятельность учащихся в ходе учебного процесса для повышения качества образования;</w:t>
      </w:r>
    </w:p>
    <w:p w:rsidR="0052171E" w:rsidRPr="00B9688A" w:rsidRDefault="0052171E" w:rsidP="00A622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</w:t>
      </w:r>
    </w:p>
    <w:p w:rsidR="0052171E" w:rsidRPr="00B9688A" w:rsidRDefault="0052171E" w:rsidP="00A622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мотивацию ученика, тем самым увеличить эффективность урока.</w:t>
      </w:r>
    </w:p>
    <w:p w:rsidR="00894E21" w:rsidRDefault="00894E21" w:rsidP="00B9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71E" w:rsidRPr="00B9688A" w:rsidRDefault="0052171E" w:rsidP="00B9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 VOTUM</w:t>
      </w:r>
      <w:r w:rsid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эта система применяется у нас</w:t>
      </w: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повышает уровень профессиональной культуры;</w:t>
      </w:r>
      <w:r w:rsid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снижает трудоемкость процесса контроля и консультирования; развивает плодотворное сотрудничество с учащимися; повышает уровень функциональной грамотности в сфере информационных технологий; переходит от роли учителя-транслятора знаний к роли </w:t>
      </w:r>
      <w:proofErr w:type="spellStart"/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учителя-тьютора</w:t>
      </w:r>
      <w:proofErr w:type="spellEnd"/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получает возможность с</w:t>
      </w:r>
      <w:r w:rsid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амореализации и самоутверждения</w:t>
      </w: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Надеюсь, вы сегодня в этом убедитесь на собственном опыте.</w:t>
      </w:r>
    </w:p>
    <w:p w:rsidR="00203455" w:rsidRPr="00B9688A" w:rsidRDefault="0052171E" w:rsidP="0020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забывать, что мультимедийное оборудование всего лишь один из инструментов в учебно-воспитательном процессе и использование интерактивной доски не обязательно на каждом этапе урока, так как каждый предмет имеет свою специфику. </w:t>
      </w:r>
    </w:p>
    <w:p w:rsidR="00894E21" w:rsidRDefault="00894E21" w:rsidP="00203455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E83FB0" w:rsidRPr="00B9688A" w:rsidRDefault="00B9688A" w:rsidP="0020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8A">
        <w:rPr>
          <w:rStyle w:val="c4"/>
          <w:rFonts w:ascii="Times New Roman" w:hAnsi="Times New Roman" w:cs="Times New Roman"/>
          <w:sz w:val="28"/>
          <w:szCs w:val="28"/>
        </w:rPr>
        <w:t xml:space="preserve">Одной из новых форм эффективных технологий обучения является проблемно-ситуативное обучение с использованием кейсов. 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 </w:t>
      </w:r>
      <w:proofErr w:type="spellStart"/>
      <w:r w:rsidRPr="00B9688A">
        <w:rPr>
          <w:rStyle w:val="c4"/>
          <w:rFonts w:ascii="Times New Roman" w:hAnsi="Times New Roman" w:cs="Times New Roman"/>
          <w:sz w:val="28"/>
          <w:szCs w:val="28"/>
        </w:rPr>
        <w:t>Кейсовая</w:t>
      </w:r>
      <w:proofErr w:type="spellEnd"/>
      <w:r w:rsidRPr="00B9688A">
        <w:rPr>
          <w:rStyle w:val="c4"/>
          <w:rFonts w:ascii="Times New Roman" w:hAnsi="Times New Roman" w:cs="Times New Roman"/>
          <w:sz w:val="28"/>
          <w:szCs w:val="28"/>
        </w:rPr>
        <w:t xml:space="preserve"> технология (метод) обучения – это обучение действием.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подробно о ней расскажет учитель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Остромецкая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Ивановна. </w:t>
      </w:r>
    </w:p>
    <w:p w:rsidR="000C701B" w:rsidRDefault="0052171E" w:rsidP="00B9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урок – это всегда таинство, волшебство, это неповторимый педагогический шедевр, который возникает благодаря личности учителя, его профессиональному мастерству, а также методическому уровню и </w:t>
      </w: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техническому оснащению занятия. Творческое и глубоко продуманное использование </w:t>
      </w:r>
      <w:r w:rsid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r w:rsid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технологий </w:t>
      </w: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прекрасные развивающие возможности</w:t>
      </w:r>
      <w:r w:rsid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детей, так и для самих учителей, обеспечивает современный уровень образовательной деятельности на уроках</w:t>
      </w:r>
      <w:r w:rsid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требуемое качество образование</w:t>
      </w:r>
      <w:r w:rsidRPr="00B9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19D" w:rsidRPr="00B9688A" w:rsidRDefault="00BE619D" w:rsidP="00B968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E619D" w:rsidRPr="00B9688A" w:rsidSect="00BF27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35E"/>
    <w:multiLevelType w:val="hybridMultilevel"/>
    <w:tmpl w:val="4E2C5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4A0A7C"/>
    <w:multiLevelType w:val="hybridMultilevel"/>
    <w:tmpl w:val="F030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F7BB9"/>
    <w:multiLevelType w:val="hybridMultilevel"/>
    <w:tmpl w:val="783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0E"/>
    <w:rsid w:val="00003BDA"/>
    <w:rsid w:val="00005887"/>
    <w:rsid w:val="0001002C"/>
    <w:rsid w:val="00012870"/>
    <w:rsid w:val="00036336"/>
    <w:rsid w:val="00057B93"/>
    <w:rsid w:val="00060C5E"/>
    <w:rsid w:val="00062592"/>
    <w:rsid w:val="00072812"/>
    <w:rsid w:val="000737A3"/>
    <w:rsid w:val="00076BC0"/>
    <w:rsid w:val="0008442E"/>
    <w:rsid w:val="00091A35"/>
    <w:rsid w:val="00093E63"/>
    <w:rsid w:val="000A2F36"/>
    <w:rsid w:val="000B58BE"/>
    <w:rsid w:val="000C165C"/>
    <w:rsid w:val="000C5F0E"/>
    <w:rsid w:val="000C701B"/>
    <w:rsid w:val="000E26CF"/>
    <w:rsid w:val="000F78FD"/>
    <w:rsid w:val="00116F17"/>
    <w:rsid w:val="0011713F"/>
    <w:rsid w:val="00141EF8"/>
    <w:rsid w:val="001456F7"/>
    <w:rsid w:val="00154E62"/>
    <w:rsid w:val="001652C9"/>
    <w:rsid w:val="0016644F"/>
    <w:rsid w:val="001814ED"/>
    <w:rsid w:val="001823C7"/>
    <w:rsid w:val="001A36E4"/>
    <w:rsid w:val="001B33F4"/>
    <w:rsid w:val="001C3C48"/>
    <w:rsid w:val="001E4005"/>
    <w:rsid w:val="001E54FD"/>
    <w:rsid w:val="001F1362"/>
    <w:rsid w:val="00203455"/>
    <w:rsid w:val="0020346C"/>
    <w:rsid w:val="00204E57"/>
    <w:rsid w:val="00223FC4"/>
    <w:rsid w:val="002332F2"/>
    <w:rsid w:val="00241511"/>
    <w:rsid w:val="00251EF4"/>
    <w:rsid w:val="0026293C"/>
    <w:rsid w:val="002705DF"/>
    <w:rsid w:val="00283262"/>
    <w:rsid w:val="002843EC"/>
    <w:rsid w:val="002900C8"/>
    <w:rsid w:val="00290244"/>
    <w:rsid w:val="002C03D1"/>
    <w:rsid w:val="002D4589"/>
    <w:rsid w:val="002F045D"/>
    <w:rsid w:val="00306C44"/>
    <w:rsid w:val="00314077"/>
    <w:rsid w:val="003157F7"/>
    <w:rsid w:val="00323C7E"/>
    <w:rsid w:val="00376D03"/>
    <w:rsid w:val="00382A09"/>
    <w:rsid w:val="003913D2"/>
    <w:rsid w:val="00391B02"/>
    <w:rsid w:val="003A0C3F"/>
    <w:rsid w:val="003C081A"/>
    <w:rsid w:val="003C4A49"/>
    <w:rsid w:val="003F27FB"/>
    <w:rsid w:val="004062DD"/>
    <w:rsid w:val="00423C5E"/>
    <w:rsid w:val="00447CA4"/>
    <w:rsid w:val="0045157E"/>
    <w:rsid w:val="00456279"/>
    <w:rsid w:val="004649A7"/>
    <w:rsid w:val="00485FC2"/>
    <w:rsid w:val="00486E22"/>
    <w:rsid w:val="004A3429"/>
    <w:rsid w:val="004B1D37"/>
    <w:rsid w:val="004D05F8"/>
    <w:rsid w:val="004D35D6"/>
    <w:rsid w:val="004D5A05"/>
    <w:rsid w:val="004E45BF"/>
    <w:rsid w:val="004E4BC7"/>
    <w:rsid w:val="00501DF7"/>
    <w:rsid w:val="005170DF"/>
    <w:rsid w:val="0052171E"/>
    <w:rsid w:val="00527B75"/>
    <w:rsid w:val="0055506C"/>
    <w:rsid w:val="005578F7"/>
    <w:rsid w:val="00562E0F"/>
    <w:rsid w:val="00571A5A"/>
    <w:rsid w:val="00582D4F"/>
    <w:rsid w:val="005910F5"/>
    <w:rsid w:val="005A0E85"/>
    <w:rsid w:val="005B2AE0"/>
    <w:rsid w:val="005B5783"/>
    <w:rsid w:val="005C1723"/>
    <w:rsid w:val="005D21E9"/>
    <w:rsid w:val="005E0D97"/>
    <w:rsid w:val="00604D5F"/>
    <w:rsid w:val="00613412"/>
    <w:rsid w:val="006213AA"/>
    <w:rsid w:val="00625B23"/>
    <w:rsid w:val="0063272C"/>
    <w:rsid w:val="00645A1A"/>
    <w:rsid w:val="0064769C"/>
    <w:rsid w:val="0067711F"/>
    <w:rsid w:val="0068546B"/>
    <w:rsid w:val="0069127D"/>
    <w:rsid w:val="006923EA"/>
    <w:rsid w:val="006955E4"/>
    <w:rsid w:val="006D2890"/>
    <w:rsid w:val="006D3083"/>
    <w:rsid w:val="006D76E2"/>
    <w:rsid w:val="006E0D84"/>
    <w:rsid w:val="006E404E"/>
    <w:rsid w:val="006F2804"/>
    <w:rsid w:val="006F31B2"/>
    <w:rsid w:val="007042ED"/>
    <w:rsid w:val="00715340"/>
    <w:rsid w:val="0072375A"/>
    <w:rsid w:val="00723F84"/>
    <w:rsid w:val="00741C10"/>
    <w:rsid w:val="00746194"/>
    <w:rsid w:val="0074778A"/>
    <w:rsid w:val="0076529F"/>
    <w:rsid w:val="00782126"/>
    <w:rsid w:val="00784401"/>
    <w:rsid w:val="00792E55"/>
    <w:rsid w:val="007952BE"/>
    <w:rsid w:val="007A22C9"/>
    <w:rsid w:val="007A3363"/>
    <w:rsid w:val="007A4124"/>
    <w:rsid w:val="007A6FA6"/>
    <w:rsid w:val="007B01DA"/>
    <w:rsid w:val="007B32CC"/>
    <w:rsid w:val="007B683B"/>
    <w:rsid w:val="007E0493"/>
    <w:rsid w:val="007E7492"/>
    <w:rsid w:val="00807F10"/>
    <w:rsid w:val="00811E48"/>
    <w:rsid w:val="00815DC7"/>
    <w:rsid w:val="008226E2"/>
    <w:rsid w:val="00824524"/>
    <w:rsid w:val="00836508"/>
    <w:rsid w:val="008370FC"/>
    <w:rsid w:val="00837521"/>
    <w:rsid w:val="00840E99"/>
    <w:rsid w:val="00847CDD"/>
    <w:rsid w:val="0087785D"/>
    <w:rsid w:val="0088428F"/>
    <w:rsid w:val="00894E21"/>
    <w:rsid w:val="008B433F"/>
    <w:rsid w:val="008F263A"/>
    <w:rsid w:val="00902D23"/>
    <w:rsid w:val="009606EA"/>
    <w:rsid w:val="0096576C"/>
    <w:rsid w:val="00967E20"/>
    <w:rsid w:val="00984088"/>
    <w:rsid w:val="009E40AF"/>
    <w:rsid w:val="00A028CD"/>
    <w:rsid w:val="00A036EF"/>
    <w:rsid w:val="00A06DAB"/>
    <w:rsid w:val="00A076BB"/>
    <w:rsid w:val="00A259F5"/>
    <w:rsid w:val="00A3207E"/>
    <w:rsid w:val="00A54527"/>
    <w:rsid w:val="00A55087"/>
    <w:rsid w:val="00A61D98"/>
    <w:rsid w:val="00A622C9"/>
    <w:rsid w:val="00A8171F"/>
    <w:rsid w:val="00A943F0"/>
    <w:rsid w:val="00A959EC"/>
    <w:rsid w:val="00A9645E"/>
    <w:rsid w:val="00AA00A5"/>
    <w:rsid w:val="00AA1834"/>
    <w:rsid w:val="00AA302C"/>
    <w:rsid w:val="00AA30AC"/>
    <w:rsid w:val="00AE6460"/>
    <w:rsid w:val="00B02095"/>
    <w:rsid w:val="00B076F3"/>
    <w:rsid w:val="00B12226"/>
    <w:rsid w:val="00B3739B"/>
    <w:rsid w:val="00B56D94"/>
    <w:rsid w:val="00B6099D"/>
    <w:rsid w:val="00B65E72"/>
    <w:rsid w:val="00B75393"/>
    <w:rsid w:val="00B77FE6"/>
    <w:rsid w:val="00B83F62"/>
    <w:rsid w:val="00B87AB3"/>
    <w:rsid w:val="00B954CA"/>
    <w:rsid w:val="00B9688A"/>
    <w:rsid w:val="00BA4AD4"/>
    <w:rsid w:val="00BA59C8"/>
    <w:rsid w:val="00BB0B3E"/>
    <w:rsid w:val="00BB5D46"/>
    <w:rsid w:val="00BB65E3"/>
    <w:rsid w:val="00BE619D"/>
    <w:rsid w:val="00BF2728"/>
    <w:rsid w:val="00C163A6"/>
    <w:rsid w:val="00C3096A"/>
    <w:rsid w:val="00C81038"/>
    <w:rsid w:val="00C81AAB"/>
    <w:rsid w:val="00C905BA"/>
    <w:rsid w:val="00C93498"/>
    <w:rsid w:val="00C973DB"/>
    <w:rsid w:val="00CA47CB"/>
    <w:rsid w:val="00CB4C10"/>
    <w:rsid w:val="00CD628D"/>
    <w:rsid w:val="00CD653C"/>
    <w:rsid w:val="00CE0C30"/>
    <w:rsid w:val="00CE7FF0"/>
    <w:rsid w:val="00D041E2"/>
    <w:rsid w:val="00D075C1"/>
    <w:rsid w:val="00D301CE"/>
    <w:rsid w:val="00D434A9"/>
    <w:rsid w:val="00D44EFF"/>
    <w:rsid w:val="00D57EA0"/>
    <w:rsid w:val="00D62E51"/>
    <w:rsid w:val="00D647A2"/>
    <w:rsid w:val="00DC776E"/>
    <w:rsid w:val="00DE698D"/>
    <w:rsid w:val="00E035AD"/>
    <w:rsid w:val="00E40801"/>
    <w:rsid w:val="00E43AAC"/>
    <w:rsid w:val="00E74234"/>
    <w:rsid w:val="00E77C5B"/>
    <w:rsid w:val="00E83FB0"/>
    <w:rsid w:val="00EA094B"/>
    <w:rsid w:val="00EB3DCA"/>
    <w:rsid w:val="00EB6960"/>
    <w:rsid w:val="00EC1184"/>
    <w:rsid w:val="00EC5EC3"/>
    <w:rsid w:val="00ED0968"/>
    <w:rsid w:val="00ED313A"/>
    <w:rsid w:val="00ED68EE"/>
    <w:rsid w:val="00EE7999"/>
    <w:rsid w:val="00EF5490"/>
    <w:rsid w:val="00F4385B"/>
    <w:rsid w:val="00F76FB6"/>
    <w:rsid w:val="00F774FA"/>
    <w:rsid w:val="00F778EF"/>
    <w:rsid w:val="00F80918"/>
    <w:rsid w:val="00F87A0B"/>
    <w:rsid w:val="00F9265E"/>
    <w:rsid w:val="00FA63D0"/>
    <w:rsid w:val="00FA78FD"/>
    <w:rsid w:val="00FD13C9"/>
    <w:rsid w:val="00FD1E0D"/>
    <w:rsid w:val="00FD3506"/>
    <w:rsid w:val="00FD4DCF"/>
    <w:rsid w:val="00FF1A62"/>
    <w:rsid w:val="00FF2B2E"/>
    <w:rsid w:val="00FF3496"/>
    <w:rsid w:val="00FF65C5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F"/>
  </w:style>
  <w:style w:type="paragraph" w:styleId="1">
    <w:name w:val="heading 1"/>
    <w:basedOn w:val="a"/>
    <w:next w:val="a"/>
    <w:link w:val="10"/>
    <w:uiPriority w:val="9"/>
    <w:qFormat/>
    <w:rsid w:val="00F92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0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062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6F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2">
    <w:name w:val="Стиль1 Знак"/>
    <w:basedOn w:val="a0"/>
    <w:link w:val="11"/>
    <w:rsid w:val="006F280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No Spacing"/>
    <w:uiPriority w:val="1"/>
    <w:qFormat/>
    <w:rsid w:val="006F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652C9"/>
    <w:pPr>
      <w:ind w:left="720"/>
      <w:contextualSpacing/>
    </w:pPr>
  </w:style>
  <w:style w:type="character" w:customStyle="1" w:styleId="c2">
    <w:name w:val="c2"/>
    <w:basedOn w:val="a0"/>
    <w:rsid w:val="001E4005"/>
  </w:style>
  <w:style w:type="character" w:styleId="a5">
    <w:name w:val="Hyperlink"/>
    <w:rsid w:val="0063272C"/>
    <w:rPr>
      <w:color w:val="3366CC"/>
      <w:u w:val="single"/>
    </w:rPr>
  </w:style>
  <w:style w:type="paragraph" w:styleId="21">
    <w:name w:val="Body Text 2"/>
    <w:basedOn w:val="a"/>
    <w:link w:val="22"/>
    <w:rsid w:val="006327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32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3272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742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4234"/>
    <w:rPr>
      <w:sz w:val="16"/>
      <w:szCs w:val="16"/>
    </w:rPr>
  </w:style>
  <w:style w:type="paragraph" w:styleId="a6">
    <w:name w:val="Title"/>
    <w:basedOn w:val="a"/>
    <w:link w:val="a7"/>
    <w:qFormat/>
    <w:rsid w:val="00060C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60C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06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6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line">
    <w:name w:val="redline"/>
    <w:basedOn w:val="a"/>
    <w:rsid w:val="00060C5E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37521"/>
    <w:rPr>
      <w:b/>
      <w:bCs/>
    </w:rPr>
  </w:style>
  <w:style w:type="character" w:customStyle="1" w:styleId="apple-converted-space">
    <w:name w:val="apple-converted-space"/>
    <w:basedOn w:val="a0"/>
    <w:rsid w:val="00837521"/>
  </w:style>
  <w:style w:type="paragraph" w:styleId="ab">
    <w:name w:val="Normal (Web)"/>
    <w:basedOn w:val="a"/>
    <w:uiPriority w:val="99"/>
    <w:unhideWhenUsed/>
    <w:rsid w:val="0005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57B9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62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EB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6960"/>
  </w:style>
  <w:style w:type="character" w:customStyle="1" w:styleId="c1">
    <w:name w:val="c1"/>
    <w:basedOn w:val="a0"/>
    <w:rsid w:val="00EB6960"/>
  </w:style>
  <w:style w:type="character" w:customStyle="1" w:styleId="c4">
    <w:name w:val="c4"/>
    <w:basedOn w:val="a0"/>
    <w:rsid w:val="00B9688A"/>
  </w:style>
  <w:style w:type="character" w:customStyle="1" w:styleId="20">
    <w:name w:val="Заголовок 2 Знак"/>
    <w:basedOn w:val="a0"/>
    <w:link w:val="2"/>
    <w:uiPriority w:val="9"/>
    <w:rsid w:val="00AA0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2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6F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2">
    <w:name w:val="Стиль1 Знак"/>
    <w:basedOn w:val="a0"/>
    <w:link w:val="11"/>
    <w:rsid w:val="006F280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No Spacing"/>
    <w:uiPriority w:val="1"/>
    <w:qFormat/>
    <w:rsid w:val="006F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652C9"/>
    <w:pPr>
      <w:ind w:left="720"/>
      <w:contextualSpacing/>
    </w:pPr>
  </w:style>
  <w:style w:type="character" w:customStyle="1" w:styleId="c2">
    <w:name w:val="c2"/>
    <w:basedOn w:val="a0"/>
    <w:rsid w:val="001E4005"/>
  </w:style>
  <w:style w:type="character" w:styleId="a5">
    <w:name w:val="Hyperlink"/>
    <w:rsid w:val="0063272C"/>
    <w:rPr>
      <w:color w:val="3366CC"/>
      <w:u w:val="single"/>
    </w:rPr>
  </w:style>
  <w:style w:type="paragraph" w:styleId="2">
    <w:name w:val="Body Text 2"/>
    <w:basedOn w:val="a"/>
    <w:link w:val="20"/>
    <w:rsid w:val="006327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32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3272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742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4234"/>
    <w:rPr>
      <w:sz w:val="16"/>
      <w:szCs w:val="16"/>
    </w:rPr>
  </w:style>
  <w:style w:type="paragraph" w:styleId="a6">
    <w:name w:val="Title"/>
    <w:basedOn w:val="a"/>
    <w:link w:val="a7"/>
    <w:qFormat/>
    <w:rsid w:val="00060C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60C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06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6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line">
    <w:name w:val="redline"/>
    <w:basedOn w:val="a"/>
    <w:rsid w:val="00060C5E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37521"/>
    <w:rPr>
      <w:b/>
      <w:bCs/>
    </w:rPr>
  </w:style>
  <w:style w:type="character" w:customStyle="1" w:styleId="apple-converted-space">
    <w:name w:val="apple-converted-space"/>
    <w:basedOn w:val="a0"/>
    <w:rsid w:val="00837521"/>
  </w:style>
  <w:style w:type="paragraph" w:styleId="ab">
    <w:name w:val="Normal (Web)"/>
    <w:basedOn w:val="a"/>
    <w:uiPriority w:val="99"/>
    <w:unhideWhenUsed/>
    <w:rsid w:val="0005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57B9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62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EB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6960"/>
  </w:style>
  <w:style w:type="character" w:customStyle="1" w:styleId="c1">
    <w:name w:val="c1"/>
    <w:basedOn w:val="a0"/>
    <w:rsid w:val="00EB6960"/>
  </w:style>
  <w:style w:type="character" w:customStyle="1" w:styleId="c4">
    <w:name w:val="c4"/>
    <w:basedOn w:val="a0"/>
    <w:rsid w:val="00B9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DDD8-2047-4D70-8478-E9DE092F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10</cp:revision>
  <dcterms:created xsi:type="dcterms:W3CDTF">2016-03-30T10:01:00Z</dcterms:created>
  <dcterms:modified xsi:type="dcterms:W3CDTF">2016-04-03T04:38:00Z</dcterms:modified>
</cp:coreProperties>
</file>